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3BABD" w14:textId="32BB44F3" w:rsidR="00C5572A" w:rsidRPr="002E2842" w:rsidRDefault="00C5572A" w:rsidP="005B21D3">
      <w:pPr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bookmarkStart w:id="0" w:name="_Hlk138662465"/>
      <w:r w:rsidRPr="002E2842">
        <w:rPr>
          <w:b/>
          <w:sz w:val="22"/>
          <w:szCs w:val="22"/>
        </w:rPr>
        <w:t>REGULAMIN RADY DECYZYJNEJ</w:t>
      </w:r>
    </w:p>
    <w:p w14:paraId="27AFE983" w14:textId="77777777" w:rsidR="00C5572A" w:rsidRPr="002E2842" w:rsidRDefault="00C5572A" w:rsidP="008816D3">
      <w:pPr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2E2842">
        <w:rPr>
          <w:b/>
          <w:sz w:val="22"/>
          <w:szCs w:val="22"/>
        </w:rPr>
        <w:t>Lokalnej Grupy Działania</w:t>
      </w:r>
    </w:p>
    <w:p w14:paraId="229DFC04" w14:textId="3E368D41" w:rsidR="00C5572A" w:rsidRPr="002E2842" w:rsidRDefault="00C5572A" w:rsidP="008816D3">
      <w:pPr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2E2842">
        <w:rPr>
          <w:b/>
          <w:sz w:val="22"/>
          <w:szCs w:val="22"/>
        </w:rPr>
        <w:t>Stowarzyszeni</w:t>
      </w:r>
      <w:r w:rsidR="00594AE6" w:rsidRPr="002E2842">
        <w:rPr>
          <w:b/>
          <w:sz w:val="22"/>
          <w:szCs w:val="22"/>
        </w:rPr>
        <w:t>a</w:t>
      </w:r>
      <w:r w:rsidRPr="002E2842">
        <w:rPr>
          <w:b/>
          <w:sz w:val="22"/>
          <w:szCs w:val="22"/>
        </w:rPr>
        <w:t xml:space="preserve"> „Wspólnie dla Przyszłości”</w:t>
      </w:r>
    </w:p>
    <w:p w14:paraId="21D9EC7D" w14:textId="77777777" w:rsidR="00C5572A" w:rsidRPr="002E2842" w:rsidRDefault="00C5572A" w:rsidP="0092205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0523261" w14:textId="77777777" w:rsidR="00C5572A" w:rsidRPr="002E2842" w:rsidRDefault="00C5572A" w:rsidP="0092205D">
      <w:pPr>
        <w:pStyle w:val="Tytu"/>
        <w:tabs>
          <w:tab w:val="left" w:pos="492"/>
          <w:tab w:val="center" w:pos="4691"/>
        </w:tabs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2C638B35" w14:textId="77777777" w:rsidR="00C5572A" w:rsidRPr="002E2842" w:rsidRDefault="00C5572A" w:rsidP="008816D3">
      <w:pPr>
        <w:pStyle w:val="Tytu"/>
        <w:tabs>
          <w:tab w:val="left" w:pos="492"/>
          <w:tab w:val="center" w:pos="4691"/>
        </w:tabs>
        <w:ind w:left="0" w:firstLine="0"/>
        <w:rPr>
          <w:rFonts w:ascii="Times New Roman" w:hAnsi="Times New Roman" w:cs="Times New Roman"/>
          <w:b/>
          <w:sz w:val="22"/>
          <w:szCs w:val="22"/>
        </w:rPr>
      </w:pPr>
      <w:r w:rsidRPr="002E2842">
        <w:rPr>
          <w:rFonts w:ascii="Times New Roman" w:hAnsi="Times New Roman" w:cs="Times New Roman"/>
          <w:b/>
          <w:sz w:val="22"/>
          <w:szCs w:val="22"/>
        </w:rPr>
        <w:t>ROZDZIAŁ I</w:t>
      </w:r>
    </w:p>
    <w:p w14:paraId="01E02D2D" w14:textId="77777777" w:rsidR="00C5572A" w:rsidRPr="002E2842" w:rsidRDefault="00C5572A" w:rsidP="008816D3">
      <w:pPr>
        <w:spacing w:line="360" w:lineRule="auto"/>
        <w:ind w:left="0" w:firstLine="0"/>
        <w:jc w:val="center"/>
        <w:rPr>
          <w:b/>
          <w:sz w:val="22"/>
          <w:szCs w:val="22"/>
        </w:rPr>
      </w:pPr>
      <w:r w:rsidRPr="002E2842">
        <w:rPr>
          <w:b/>
          <w:sz w:val="22"/>
          <w:szCs w:val="22"/>
        </w:rPr>
        <w:t>Postanowienia ogólne</w:t>
      </w:r>
    </w:p>
    <w:p w14:paraId="1031BE50" w14:textId="6BA72104" w:rsidR="00C5572A" w:rsidRPr="002E2842" w:rsidRDefault="00C5572A" w:rsidP="00A01C67">
      <w:pPr>
        <w:pStyle w:val="Akapitzlist"/>
        <w:numPr>
          <w:ilvl w:val="0"/>
          <w:numId w:val="3"/>
        </w:numPr>
        <w:ind w:left="714" w:hanging="357"/>
        <w:rPr>
          <w:sz w:val="22"/>
          <w:szCs w:val="22"/>
        </w:rPr>
      </w:pPr>
      <w:r w:rsidRPr="002E2842">
        <w:rPr>
          <w:sz w:val="22"/>
          <w:szCs w:val="22"/>
        </w:rPr>
        <w:t>Regulamin Rady Decyzyjnej LGD Stowarzyszeni</w:t>
      </w:r>
      <w:r w:rsidR="00594AE6" w:rsidRPr="002E2842">
        <w:rPr>
          <w:sz w:val="22"/>
          <w:szCs w:val="22"/>
        </w:rPr>
        <w:t>a</w:t>
      </w:r>
      <w:r w:rsidRPr="002E2842">
        <w:rPr>
          <w:sz w:val="22"/>
          <w:szCs w:val="22"/>
        </w:rPr>
        <w:t xml:space="preserve"> „Wspólnie dla Przyszłości” określa organizację wewnętrzną i tryb pracy Rady.</w:t>
      </w:r>
    </w:p>
    <w:p w14:paraId="5F5EC7EC" w14:textId="77777777" w:rsidR="00C5572A" w:rsidRPr="002E2842" w:rsidRDefault="00C5572A" w:rsidP="00A01C67">
      <w:pPr>
        <w:pStyle w:val="Akapitzlist"/>
        <w:numPr>
          <w:ilvl w:val="0"/>
          <w:numId w:val="3"/>
        </w:numPr>
        <w:ind w:left="714" w:hanging="357"/>
        <w:rPr>
          <w:sz w:val="22"/>
          <w:szCs w:val="22"/>
        </w:rPr>
      </w:pPr>
      <w:r w:rsidRPr="002E2842">
        <w:rPr>
          <w:sz w:val="22"/>
          <w:szCs w:val="22"/>
        </w:rPr>
        <w:t>Terminy użyte w niniejszym Regulaminie oznaczają:</w:t>
      </w:r>
    </w:p>
    <w:p w14:paraId="522896CE" w14:textId="77777777" w:rsidR="00C5572A" w:rsidRPr="002E2842" w:rsidRDefault="00C5572A" w:rsidP="00426EAE">
      <w:pPr>
        <w:pStyle w:val="Akapitzlist"/>
        <w:numPr>
          <w:ilvl w:val="0"/>
          <w:numId w:val="1"/>
        </w:numPr>
        <w:tabs>
          <w:tab w:val="clear" w:pos="720"/>
        </w:tabs>
        <w:ind w:left="1276" w:hanging="357"/>
        <w:rPr>
          <w:sz w:val="22"/>
          <w:szCs w:val="22"/>
        </w:rPr>
      </w:pPr>
      <w:r w:rsidRPr="002E2842">
        <w:rPr>
          <w:sz w:val="22"/>
          <w:szCs w:val="22"/>
        </w:rPr>
        <w:t>LGD – oznacza Lokalną Grupę Działania Stowarzyszeni</w:t>
      </w:r>
      <w:r w:rsidR="006861E7" w:rsidRPr="002E2842">
        <w:rPr>
          <w:sz w:val="22"/>
          <w:szCs w:val="22"/>
        </w:rPr>
        <w:t>a</w:t>
      </w:r>
      <w:r w:rsidRPr="002E2842">
        <w:rPr>
          <w:sz w:val="22"/>
          <w:szCs w:val="22"/>
        </w:rPr>
        <w:t xml:space="preserve"> „Wspólnie dla Przyszłości”;</w:t>
      </w:r>
    </w:p>
    <w:p w14:paraId="7A2E3027" w14:textId="77777777" w:rsidR="00C5572A" w:rsidRPr="002E2842" w:rsidRDefault="00C5572A" w:rsidP="0092205D">
      <w:pPr>
        <w:numPr>
          <w:ilvl w:val="0"/>
          <w:numId w:val="1"/>
        </w:numPr>
        <w:ind w:left="1276"/>
        <w:rPr>
          <w:sz w:val="22"/>
          <w:szCs w:val="22"/>
        </w:rPr>
      </w:pPr>
      <w:r w:rsidRPr="002E2842">
        <w:rPr>
          <w:sz w:val="22"/>
          <w:szCs w:val="22"/>
        </w:rPr>
        <w:t>Rada – oznacza organ decyzyjny LGD Stowarzyszeni</w:t>
      </w:r>
      <w:r w:rsidR="006861E7" w:rsidRPr="002E2842">
        <w:rPr>
          <w:sz w:val="22"/>
          <w:szCs w:val="22"/>
        </w:rPr>
        <w:t>a</w:t>
      </w:r>
      <w:r w:rsidRPr="002E2842">
        <w:rPr>
          <w:sz w:val="22"/>
          <w:szCs w:val="22"/>
        </w:rPr>
        <w:t xml:space="preserve"> „Wspólnie dla Przyszłości”;</w:t>
      </w:r>
    </w:p>
    <w:p w14:paraId="58FA47C5" w14:textId="77777777" w:rsidR="00C5572A" w:rsidRPr="002E2842" w:rsidRDefault="00C5572A" w:rsidP="0092205D">
      <w:pPr>
        <w:numPr>
          <w:ilvl w:val="0"/>
          <w:numId w:val="1"/>
        </w:numPr>
        <w:ind w:left="1276"/>
        <w:rPr>
          <w:sz w:val="22"/>
          <w:szCs w:val="22"/>
        </w:rPr>
      </w:pPr>
      <w:r w:rsidRPr="002E2842">
        <w:rPr>
          <w:sz w:val="22"/>
          <w:szCs w:val="22"/>
        </w:rPr>
        <w:t>Regulamin – oznacza Regulamin Rady LGD Stowarzyszeni</w:t>
      </w:r>
      <w:r w:rsidR="006861E7" w:rsidRPr="002E2842">
        <w:rPr>
          <w:sz w:val="22"/>
          <w:szCs w:val="22"/>
        </w:rPr>
        <w:t>a</w:t>
      </w:r>
      <w:r w:rsidRPr="002E2842">
        <w:rPr>
          <w:sz w:val="22"/>
          <w:szCs w:val="22"/>
        </w:rPr>
        <w:t xml:space="preserve"> „Wspólnie dla Przyszłości”;</w:t>
      </w:r>
    </w:p>
    <w:p w14:paraId="14A0374C" w14:textId="61E02B5F" w:rsidR="00C5572A" w:rsidRPr="002E2842" w:rsidRDefault="00C5572A" w:rsidP="0092205D">
      <w:pPr>
        <w:numPr>
          <w:ilvl w:val="0"/>
          <w:numId w:val="1"/>
        </w:numPr>
        <w:ind w:left="1276"/>
        <w:rPr>
          <w:sz w:val="22"/>
          <w:szCs w:val="22"/>
        </w:rPr>
      </w:pPr>
      <w:r w:rsidRPr="002E2842">
        <w:rPr>
          <w:sz w:val="22"/>
          <w:szCs w:val="22"/>
        </w:rPr>
        <w:t>Walne</w:t>
      </w:r>
      <w:r w:rsidR="00594AE6" w:rsidRPr="002E2842">
        <w:rPr>
          <w:sz w:val="22"/>
          <w:szCs w:val="22"/>
        </w:rPr>
        <w:t xml:space="preserve"> Zebranie</w:t>
      </w:r>
      <w:r w:rsidRPr="002E2842">
        <w:rPr>
          <w:sz w:val="22"/>
          <w:szCs w:val="22"/>
        </w:rPr>
        <w:t xml:space="preserve"> Członków – oznacza walne zebranie członków LGD Stowarzyszeni</w:t>
      </w:r>
      <w:r w:rsidR="006861E7" w:rsidRPr="002E2842">
        <w:rPr>
          <w:sz w:val="22"/>
          <w:szCs w:val="22"/>
        </w:rPr>
        <w:t>a</w:t>
      </w:r>
      <w:r w:rsidRPr="002E2842">
        <w:rPr>
          <w:sz w:val="22"/>
          <w:szCs w:val="22"/>
        </w:rPr>
        <w:t xml:space="preserve"> „Wspólnie dla Przyszłości”;</w:t>
      </w:r>
    </w:p>
    <w:p w14:paraId="61761335" w14:textId="77777777" w:rsidR="00C5572A" w:rsidRPr="002E2842" w:rsidRDefault="00C5572A" w:rsidP="0092205D">
      <w:pPr>
        <w:numPr>
          <w:ilvl w:val="0"/>
          <w:numId w:val="1"/>
        </w:numPr>
        <w:ind w:left="1276"/>
        <w:rPr>
          <w:sz w:val="22"/>
          <w:szCs w:val="22"/>
        </w:rPr>
      </w:pPr>
      <w:r w:rsidRPr="002E2842">
        <w:rPr>
          <w:sz w:val="22"/>
          <w:szCs w:val="22"/>
        </w:rPr>
        <w:t>Zarząd – oznacza Zarząd LGD Stowarzyszeni</w:t>
      </w:r>
      <w:r w:rsidR="006861E7" w:rsidRPr="002E2842">
        <w:rPr>
          <w:sz w:val="22"/>
          <w:szCs w:val="22"/>
        </w:rPr>
        <w:t>a</w:t>
      </w:r>
      <w:r w:rsidRPr="002E2842">
        <w:rPr>
          <w:sz w:val="22"/>
          <w:szCs w:val="22"/>
        </w:rPr>
        <w:t xml:space="preserve"> „Wspólnie dla Przyszłości”;</w:t>
      </w:r>
    </w:p>
    <w:p w14:paraId="09CBC5BA" w14:textId="77777777" w:rsidR="00C5572A" w:rsidRPr="002E2842" w:rsidRDefault="00C5572A" w:rsidP="0092205D">
      <w:pPr>
        <w:numPr>
          <w:ilvl w:val="0"/>
          <w:numId w:val="1"/>
        </w:numPr>
        <w:ind w:left="1276"/>
        <w:rPr>
          <w:sz w:val="22"/>
          <w:szCs w:val="22"/>
        </w:rPr>
      </w:pPr>
      <w:r w:rsidRPr="002E2842">
        <w:rPr>
          <w:sz w:val="22"/>
          <w:szCs w:val="22"/>
        </w:rPr>
        <w:t>Prezes Zarządu – oznacza Prezesa Zarządu LGD Stowarzyszeni</w:t>
      </w:r>
      <w:r w:rsidR="006861E7" w:rsidRPr="002E2842">
        <w:rPr>
          <w:sz w:val="22"/>
          <w:szCs w:val="22"/>
        </w:rPr>
        <w:t>a</w:t>
      </w:r>
      <w:r w:rsidRPr="002E2842">
        <w:rPr>
          <w:sz w:val="22"/>
          <w:szCs w:val="22"/>
        </w:rPr>
        <w:t xml:space="preserve"> „Wspólnie dla Przyszłości”; </w:t>
      </w:r>
    </w:p>
    <w:p w14:paraId="696D3281" w14:textId="77777777" w:rsidR="00717FC5" w:rsidRPr="002E2842" w:rsidRDefault="00565400" w:rsidP="00717FC5">
      <w:pPr>
        <w:numPr>
          <w:ilvl w:val="0"/>
          <w:numId w:val="1"/>
        </w:numPr>
        <w:ind w:left="1276"/>
        <w:rPr>
          <w:sz w:val="22"/>
          <w:szCs w:val="22"/>
        </w:rPr>
      </w:pPr>
      <w:r w:rsidRPr="002E2842">
        <w:rPr>
          <w:sz w:val="22"/>
          <w:szCs w:val="22"/>
        </w:rPr>
        <w:t xml:space="preserve">Biuro – </w:t>
      </w:r>
      <w:r w:rsidR="00C5572A" w:rsidRPr="002E2842">
        <w:rPr>
          <w:sz w:val="22"/>
          <w:szCs w:val="22"/>
        </w:rPr>
        <w:t>oznacza Biuro LGD Stowarzysz</w:t>
      </w:r>
      <w:r w:rsidR="00717FC5" w:rsidRPr="002E2842">
        <w:rPr>
          <w:sz w:val="22"/>
          <w:szCs w:val="22"/>
        </w:rPr>
        <w:t>eni</w:t>
      </w:r>
      <w:r w:rsidR="006861E7" w:rsidRPr="002E2842">
        <w:rPr>
          <w:sz w:val="22"/>
          <w:szCs w:val="22"/>
        </w:rPr>
        <w:t>a</w:t>
      </w:r>
      <w:r w:rsidR="00717FC5" w:rsidRPr="002E2842">
        <w:rPr>
          <w:sz w:val="22"/>
          <w:szCs w:val="22"/>
        </w:rPr>
        <w:t xml:space="preserve"> „Wspólnie dla Przyszłości”,</w:t>
      </w:r>
    </w:p>
    <w:p w14:paraId="1D377913" w14:textId="6FECC66F" w:rsidR="001C06F2" w:rsidRPr="002E2842" w:rsidRDefault="00717FC5" w:rsidP="001C06F2">
      <w:pPr>
        <w:numPr>
          <w:ilvl w:val="0"/>
          <w:numId w:val="1"/>
        </w:numPr>
        <w:ind w:left="1276"/>
        <w:rPr>
          <w:sz w:val="22"/>
          <w:szCs w:val="22"/>
        </w:rPr>
      </w:pPr>
      <w:r w:rsidRPr="002E2842">
        <w:rPr>
          <w:sz w:val="22"/>
          <w:szCs w:val="22"/>
        </w:rPr>
        <w:t xml:space="preserve">LSR </w:t>
      </w:r>
      <w:r w:rsidR="00565400" w:rsidRPr="002E2842">
        <w:rPr>
          <w:sz w:val="22"/>
          <w:szCs w:val="22"/>
        </w:rPr>
        <w:t xml:space="preserve">– </w:t>
      </w:r>
      <w:r w:rsidR="00594AE6" w:rsidRPr="002E2842">
        <w:rPr>
          <w:sz w:val="22"/>
          <w:szCs w:val="22"/>
        </w:rPr>
        <w:t xml:space="preserve">oznacza </w:t>
      </w:r>
      <w:r w:rsidR="00565400" w:rsidRPr="002E2842">
        <w:rPr>
          <w:sz w:val="22"/>
          <w:szCs w:val="22"/>
        </w:rPr>
        <w:t>S</w:t>
      </w:r>
      <w:r w:rsidRPr="002E2842">
        <w:rPr>
          <w:sz w:val="22"/>
          <w:szCs w:val="22"/>
        </w:rPr>
        <w:t>trategi</w:t>
      </w:r>
      <w:r w:rsidR="00594AE6" w:rsidRPr="002E2842">
        <w:rPr>
          <w:sz w:val="22"/>
          <w:szCs w:val="22"/>
        </w:rPr>
        <w:t>ę</w:t>
      </w:r>
      <w:r w:rsidRPr="002E2842">
        <w:rPr>
          <w:sz w:val="22"/>
          <w:szCs w:val="22"/>
        </w:rPr>
        <w:t xml:space="preserve"> Rozwoju Lokalnego Kierowanego przez Społeczność.</w:t>
      </w:r>
    </w:p>
    <w:p w14:paraId="742C8B31" w14:textId="77777777" w:rsidR="00717FC5" w:rsidRPr="00E45880" w:rsidRDefault="00717FC5" w:rsidP="00717FC5">
      <w:pPr>
        <w:rPr>
          <w:sz w:val="22"/>
          <w:szCs w:val="22"/>
        </w:rPr>
      </w:pPr>
    </w:p>
    <w:p w14:paraId="6BE4C6F7" w14:textId="77777777" w:rsidR="00C5572A" w:rsidRPr="00E45880" w:rsidRDefault="00C5572A" w:rsidP="0092205D">
      <w:pPr>
        <w:ind w:left="1276"/>
        <w:rPr>
          <w:b/>
          <w:sz w:val="22"/>
          <w:szCs w:val="22"/>
        </w:rPr>
      </w:pPr>
    </w:p>
    <w:p w14:paraId="42B1EEC9" w14:textId="77777777" w:rsidR="00C5572A" w:rsidRPr="00E45880" w:rsidRDefault="00C5572A" w:rsidP="008816D3">
      <w:pPr>
        <w:spacing w:line="360" w:lineRule="auto"/>
        <w:ind w:left="0" w:firstLine="0"/>
        <w:jc w:val="center"/>
        <w:rPr>
          <w:b/>
          <w:sz w:val="22"/>
          <w:szCs w:val="22"/>
        </w:rPr>
      </w:pPr>
      <w:r w:rsidRPr="00E45880">
        <w:rPr>
          <w:b/>
          <w:sz w:val="22"/>
          <w:szCs w:val="22"/>
        </w:rPr>
        <w:t>ROZDZIAŁ II</w:t>
      </w:r>
    </w:p>
    <w:p w14:paraId="3F227501" w14:textId="77777777" w:rsidR="00C5572A" w:rsidRPr="00E45880" w:rsidRDefault="00C5572A" w:rsidP="008816D3">
      <w:pPr>
        <w:spacing w:line="360" w:lineRule="auto"/>
        <w:ind w:left="0" w:firstLine="0"/>
        <w:jc w:val="center"/>
        <w:rPr>
          <w:b/>
          <w:sz w:val="22"/>
          <w:szCs w:val="22"/>
        </w:rPr>
      </w:pPr>
      <w:r w:rsidRPr="00E45880">
        <w:rPr>
          <w:b/>
          <w:sz w:val="22"/>
          <w:szCs w:val="22"/>
        </w:rPr>
        <w:t>Członkowie Rady</w:t>
      </w:r>
    </w:p>
    <w:p w14:paraId="27EF74FE" w14:textId="698571E1" w:rsidR="00577FED" w:rsidRPr="002E2842" w:rsidRDefault="00C5572A" w:rsidP="00577FED">
      <w:pPr>
        <w:numPr>
          <w:ilvl w:val="0"/>
          <w:numId w:val="2"/>
        </w:numPr>
        <w:ind w:left="714" w:hanging="357"/>
        <w:rPr>
          <w:sz w:val="22"/>
          <w:szCs w:val="22"/>
        </w:rPr>
      </w:pPr>
      <w:r w:rsidRPr="002E2842">
        <w:rPr>
          <w:sz w:val="22"/>
          <w:szCs w:val="22"/>
        </w:rPr>
        <w:t>Członkowie Rady są powoływani i odwoływani przez Walne Zebran</w:t>
      </w:r>
      <w:r w:rsidR="005059BF" w:rsidRPr="002E2842">
        <w:rPr>
          <w:sz w:val="22"/>
          <w:szCs w:val="22"/>
        </w:rPr>
        <w:t xml:space="preserve">ie Członków LGD </w:t>
      </w:r>
      <w:r w:rsidR="00594AE6" w:rsidRPr="002E2842">
        <w:rPr>
          <w:sz w:val="22"/>
          <w:szCs w:val="22"/>
        </w:rPr>
        <w:t>Stowarzyszenia</w:t>
      </w:r>
      <w:r w:rsidR="005059BF" w:rsidRPr="002E2842">
        <w:rPr>
          <w:sz w:val="22"/>
          <w:szCs w:val="22"/>
        </w:rPr>
        <w:t xml:space="preserve"> „</w:t>
      </w:r>
      <w:r w:rsidR="00577FED" w:rsidRPr="002E2842">
        <w:rPr>
          <w:sz w:val="22"/>
          <w:szCs w:val="22"/>
        </w:rPr>
        <w:t>Wspólnie dla Przyszłości”.</w:t>
      </w:r>
    </w:p>
    <w:p w14:paraId="2867EEA5" w14:textId="77777777" w:rsidR="00577FED" w:rsidRPr="002E2842" w:rsidRDefault="00577FED" w:rsidP="00577FED">
      <w:pPr>
        <w:numPr>
          <w:ilvl w:val="0"/>
          <w:numId w:val="2"/>
        </w:numPr>
        <w:ind w:left="714" w:hanging="357"/>
        <w:rPr>
          <w:sz w:val="22"/>
          <w:szCs w:val="22"/>
        </w:rPr>
      </w:pPr>
      <w:r w:rsidRPr="002E2842">
        <w:rPr>
          <w:sz w:val="22"/>
          <w:szCs w:val="22"/>
        </w:rPr>
        <w:t>Kadencja Rady trwa 2 lata.</w:t>
      </w:r>
    </w:p>
    <w:p w14:paraId="363AF686" w14:textId="3F6EB1C2" w:rsidR="00577FED" w:rsidRPr="002E2842" w:rsidRDefault="00C5572A" w:rsidP="00577FED">
      <w:pPr>
        <w:numPr>
          <w:ilvl w:val="0"/>
          <w:numId w:val="2"/>
        </w:numPr>
        <w:ind w:left="714" w:hanging="357"/>
        <w:rPr>
          <w:sz w:val="22"/>
          <w:szCs w:val="22"/>
        </w:rPr>
      </w:pPr>
      <w:r w:rsidRPr="002E2842">
        <w:rPr>
          <w:sz w:val="22"/>
          <w:szCs w:val="22"/>
        </w:rPr>
        <w:t>Członkiem Rady nie może być członek Zarządu, Ko</w:t>
      </w:r>
      <w:r w:rsidR="00B87CCC" w:rsidRPr="002E2842">
        <w:rPr>
          <w:sz w:val="22"/>
          <w:szCs w:val="22"/>
        </w:rPr>
        <w:t>misji Rewizyjnej ani pracownik B</w:t>
      </w:r>
      <w:r w:rsidR="005059BF" w:rsidRPr="002E2842">
        <w:rPr>
          <w:sz w:val="22"/>
          <w:szCs w:val="22"/>
        </w:rPr>
        <w:t xml:space="preserve">iura LGD </w:t>
      </w:r>
      <w:r w:rsidR="00594AE6" w:rsidRPr="002E2842">
        <w:rPr>
          <w:sz w:val="22"/>
          <w:szCs w:val="22"/>
        </w:rPr>
        <w:t>Stowarzyszenia</w:t>
      </w:r>
      <w:r w:rsidR="005059BF" w:rsidRPr="002E2842">
        <w:rPr>
          <w:sz w:val="22"/>
          <w:szCs w:val="22"/>
        </w:rPr>
        <w:t xml:space="preserve"> „</w:t>
      </w:r>
      <w:r w:rsidR="00577FED" w:rsidRPr="002E2842">
        <w:rPr>
          <w:sz w:val="22"/>
          <w:szCs w:val="22"/>
        </w:rPr>
        <w:t>Wspólnie dla Przyszłości”.</w:t>
      </w:r>
    </w:p>
    <w:p w14:paraId="365FDBC6" w14:textId="19167BD0" w:rsidR="005B21D3" w:rsidRPr="002E2842" w:rsidRDefault="005B21D3" w:rsidP="00B038D8">
      <w:pPr>
        <w:numPr>
          <w:ilvl w:val="0"/>
          <w:numId w:val="2"/>
        </w:numPr>
        <w:ind w:left="714" w:hanging="357"/>
        <w:rPr>
          <w:strike/>
          <w:sz w:val="22"/>
          <w:szCs w:val="22"/>
        </w:rPr>
      </w:pPr>
      <w:r w:rsidRPr="002E2842">
        <w:rPr>
          <w:sz w:val="22"/>
          <w:szCs w:val="22"/>
        </w:rPr>
        <w:t>Skład osobowy Rady, zidentyfikowane w niej przedstawicielstwo poszczególnych sektorów oraz grup interesu, spełniają wymogi określone w art. 32 ust. 2 lit. b) i art. 34 ust. 3 lit. b) rozporządzenia 1303/2013, a także art. 31 ust. 2 lit. b) i art. 33 ust. 3 lit. b) rozporządzenia 2021/1060.</w:t>
      </w:r>
    </w:p>
    <w:p w14:paraId="7FEF9500" w14:textId="72FECE7D" w:rsidR="00577FED" w:rsidRPr="00183311" w:rsidRDefault="002F6540" w:rsidP="00577FED">
      <w:pPr>
        <w:numPr>
          <w:ilvl w:val="0"/>
          <w:numId w:val="2"/>
        </w:numPr>
        <w:ind w:left="714" w:hanging="357"/>
        <w:rPr>
          <w:strike/>
          <w:sz w:val="22"/>
          <w:szCs w:val="22"/>
        </w:rPr>
      </w:pPr>
      <w:r w:rsidRPr="00183311">
        <w:rPr>
          <w:sz w:val="22"/>
          <w:szCs w:val="22"/>
        </w:rPr>
        <w:t>Rada Decyzyjna składa się z Przewodniczącego, Zastępcy Przewodniczącego i od 8 do 13 innych członków</w:t>
      </w:r>
      <w:r w:rsidR="00470EE6" w:rsidRPr="00183311">
        <w:rPr>
          <w:sz w:val="22"/>
          <w:szCs w:val="22"/>
        </w:rPr>
        <w:t xml:space="preserve">. </w:t>
      </w:r>
    </w:p>
    <w:p w14:paraId="25342866" w14:textId="2D949502" w:rsidR="00577FED" w:rsidRPr="002E2842" w:rsidRDefault="004B100A" w:rsidP="00577FED">
      <w:pPr>
        <w:numPr>
          <w:ilvl w:val="0"/>
          <w:numId w:val="2"/>
        </w:numPr>
        <w:ind w:left="714" w:hanging="357"/>
        <w:rPr>
          <w:sz w:val="22"/>
          <w:szCs w:val="22"/>
        </w:rPr>
      </w:pPr>
      <w:r w:rsidRPr="002E2842">
        <w:rPr>
          <w:sz w:val="22"/>
          <w:szCs w:val="22"/>
        </w:rPr>
        <w:t>Wśród członków organu decyzyjnego powinny znaleźć się osoby z różnym statusem zawodowym</w:t>
      </w:r>
      <w:r w:rsidR="00806C50" w:rsidRPr="002E2842">
        <w:rPr>
          <w:sz w:val="22"/>
          <w:szCs w:val="22"/>
        </w:rPr>
        <w:t xml:space="preserve"> </w:t>
      </w:r>
      <w:r w:rsidR="001A4367" w:rsidRPr="002E2842">
        <w:rPr>
          <w:sz w:val="22"/>
          <w:szCs w:val="22"/>
        </w:rPr>
        <w:t>i</w:t>
      </w:r>
      <w:r w:rsidR="00806C50" w:rsidRPr="002E2842">
        <w:rPr>
          <w:sz w:val="22"/>
          <w:szCs w:val="22"/>
        </w:rPr>
        <w:t xml:space="preserve"> społecznym, </w:t>
      </w:r>
      <w:r w:rsidR="001A4367" w:rsidRPr="002E2842">
        <w:rPr>
          <w:sz w:val="22"/>
          <w:szCs w:val="22"/>
        </w:rPr>
        <w:t xml:space="preserve">zarówno osoby z wykształceniem wyższym, </w:t>
      </w:r>
      <w:r w:rsidRPr="002E2842">
        <w:rPr>
          <w:sz w:val="22"/>
          <w:szCs w:val="22"/>
        </w:rPr>
        <w:t xml:space="preserve">średnim </w:t>
      </w:r>
      <w:r w:rsidR="001A4367" w:rsidRPr="002E2842">
        <w:rPr>
          <w:sz w:val="22"/>
          <w:szCs w:val="22"/>
        </w:rPr>
        <w:t>jak i</w:t>
      </w:r>
      <w:r w:rsidR="000B6DDC" w:rsidRPr="002E2842">
        <w:rPr>
          <w:sz w:val="22"/>
          <w:szCs w:val="22"/>
        </w:rPr>
        <w:t> </w:t>
      </w:r>
      <w:r w:rsidRPr="002E2842">
        <w:rPr>
          <w:sz w:val="22"/>
          <w:szCs w:val="22"/>
        </w:rPr>
        <w:t xml:space="preserve">zawodowym. W swoim składzie Rada powinna mieć osoby, które </w:t>
      </w:r>
      <w:r w:rsidR="006776D6" w:rsidRPr="002E2842">
        <w:rPr>
          <w:sz w:val="22"/>
          <w:szCs w:val="22"/>
        </w:rPr>
        <w:t>posiadają wiedzę,</w:t>
      </w:r>
      <w:r w:rsidRPr="002E2842">
        <w:rPr>
          <w:sz w:val="22"/>
          <w:szCs w:val="22"/>
        </w:rPr>
        <w:t xml:space="preserve"> </w:t>
      </w:r>
      <w:r w:rsidR="006776D6" w:rsidRPr="002E2842">
        <w:rPr>
          <w:sz w:val="22"/>
          <w:szCs w:val="22"/>
        </w:rPr>
        <w:t xml:space="preserve">odpowiednie kwalifikacje </w:t>
      </w:r>
      <w:r w:rsidRPr="002E2842">
        <w:rPr>
          <w:sz w:val="22"/>
          <w:szCs w:val="22"/>
        </w:rPr>
        <w:t>oraz doświadczenie w zakresie pozyskiwania funduszy ze źródeł zewnętrznych</w:t>
      </w:r>
      <w:r w:rsidR="006C3343" w:rsidRPr="002E2842">
        <w:rPr>
          <w:sz w:val="22"/>
          <w:szCs w:val="22"/>
        </w:rPr>
        <w:t>,</w:t>
      </w:r>
      <w:r w:rsidRPr="002E2842">
        <w:rPr>
          <w:sz w:val="22"/>
          <w:szCs w:val="22"/>
        </w:rPr>
        <w:t xml:space="preserve"> w tym funduszy </w:t>
      </w:r>
      <w:r w:rsidR="00021DFC" w:rsidRPr="002E2842">
        <w:rPr>
          <w:sz w:val="22"/>
          <w:szCs w:val="22"/>
        </w:rPr>
        <w:t xml:space="preserve">z budżetu </w:t>
      </w:r>
      <w:r w:rsidRPr="002E2842">
        <w:rPr>
          <w:sz w:val="22"/>
          <w:szCs w:val="22"/>
        </w:rPr>
        <w:t>Unii Europejskiej</w:t>
      </w:r>
      <w:r w:rsidR="006776D6" w:rsidRPr="002E2842">
        <w:rPr>
          <w:sz w:val="22"/>
          <w:szCs w:val="22"/>
        </w:rPr>
        <w:t xml:space="preserve">. </w:t>
      </w:r>
      <w:r w:rsidR="00021DFC" w:rsidRPr="002E2842">
        <w:rPr>
          <w:sz w:val="22"/>
          <w:szCs w:val="22"/>
        </w:rPr>
        <w:t xml:space="preserve">Członkami rady muszą być </w:t>
      </w:r>
      <w:r w:rsidRPr="002E2842">
        <w:rPr>
          <w:sz w:val="22"/>
          <w:szCs w:val="22"/>
        </w:rPr>
        <w:t>osoby mające doświadczenie w pracy społecznej, działające na rzecz poprawy warunków życia w</w:t>
      </w:r>
      <w:r w:rsidR="00E45880" w:rsidRPr="002E2842">
        <w:rPr>
          <w:sz w:val="22"/>
          <w:szCs w:val="22"/>
        </w:rPr>
        <w:t> </w:t>
      </w:r>
      <w:r w:rsidRPr="002E2842">
        <w:rPr>
          <w:sz w:val="22"/>
          <w:szCs w:val="22"/>
        </w:rPr>
        <w:t xml:space="preserve">swojej miejscowości, gminie lub powiecie. </w:t>
      </w:r>
      <w:r w:rsidR="00806C50" w:rsidRPr="002E2842">
        <w:rPr>
          <w:sz w:val="22"/>
          <w:szCs w:val="22"/>
        </w:rPr>
        <w:t>Zb</w:t>
      </w:r>
      <w:r w:rsidR="00021DFC" w:rsidRPr="002E2842">
        <w:rPr>
          <w:sz w:val="22"/>
          <w:szCs w:val="22"/>
        </w:rPr>
        <w:t>i</w:t>
      </w:r>
      <w:r w:rsidR="00806C50" w:rsidRPr="002E2842">
        <w:rPr>
          <w:sz w:val="22"/>
          <w:szCs w:val="22"/>
        </w:rPr>
        <w:t>ór wiedzy, doświadczenia oraz kwalifikacji członków Rady musi stanowić swoisty wachlarz różnorodnych cech umożliwiający</w:t>
      </w:r>
      <w:r w:rsidR="006C3343" w:rsidRPr="002E2842">
        <w:rPr>
          <w:sz w:val="22"/>
          <w:szCs w:val="22"/>
        </w:rPr>
        <w:t>ch</w:t>
      </w:r>
      <w:r w:rsidR="00806C50" w:rsidRPr="002E2842">
        <w:rPr>
          <w:sz w:val="22"/>
          <w:szCs w:val="22"/>
        </w:rPr>
        <w:t xml:space="preserve"> szerokie </w:t>
      </w:r>
      <w:r w:rsidR="00021DFC" w:rsidRPr="002E2842">
        <w:rPr>
          <w:sz w:val="22"/>
          <w:szCs w:val="22"/>
        </w:rPr>
        <w:t xml:space="preserve">spojrzenie, z różnej perspektywy, </w:t>
      </w:r>
      <w:r w:rsidR="00806C50" w:rsidRPr="002E2842">
        <w:rPr>
          <w:sz w:val="22"/>
          <w:szCs w:val="22"/>
        </w:rPr>
        <w:t>na planowane przez beneficjentów projekty</w:t>
      </w:r>
      <w:r w:rsidR="00577FED" w:rsidRPr="002E2842">
        <w:rPr>
          <w:sz w:val="22"/>
          <w:szCs w:val="22"/>
        </w:rPr>
        <w:t>.</w:t>
      </w:r>
    </w:p>
    <w:p w14:paraId="6DEB7607" w14:textId="77777777" w:rsidR="006A6AC3" w:rsidRDefault="00C5572A" w:rsidP="006A6AC3">
      <w:pPr>
        <w:numPr>
          <w:ilvl w:val="0"/>
          <w:numId w:val="2"/>
        </w:numPr>
        <w:ind w:left="714" w:hanging="357"/>
        <w:rPr>
          <w:sz w:val="22"/>
          <w:szCs w:val="22"/>
        </w:rPr>
      </w:pPr>
      <w:r w:rsidRPr="00E45880">
        <w:rPr>
          <w:sz w:val="22"/>
          <w:szCs w:val="22"/>
        </w:rPr>
        <w:lastRenderedPageBreak/>
        <w:t>Członkowie Rady oraz osoby reprezentujące członków Rady muszą posiadać kwalifikacje i</w:t>
      </w:r>
      <w:r w:rsidR="00E45880">
        <w:rPr>
          <w:sz w:val="22"/>
          <w:szCs w:val="22"/>
        </w:rPr>
        <w:t> </w:t>
      </w:r>
      <w:r w:rsidRPr="00E45880">
        <w:rPr>
          <w:sz w:val="22"/>
          <w:szCs w:val="22"/>
        </w:rPr>
        <w:t>doświadczenie nie niższe niż</w:t>
      </w:r>
      <w:r w:rsidR="007963B1" w:rsidRPr="00E45880">
        <w:rPr>
          <w:sz w:val="22"/>
          <w:szCs w:val="22"/>
        </w:rPr>
        <w:t xml:space="preserve">, </w:t>
      </w:r>
      <w:r w:rsidRPr="00E45880">
        <w:rPr>
          <w:sz w:val="22"/>
          <w:szCs w:val="22"/>
        </w:rPr>
        <w:t>posiadane przez członków Rady lub osoby reprezentujące członków Rady w dniu dokonania wyboru LGD do realizacji LSR.</w:t>
      </w:r>
    </w:p>
    <w:p w14:paraId="4DEE426B" w14:textId="0FECD235" w:rsidR="006A6AC3" w:rsidRPr="00183311" w:rsidRDefault="006A6AC3" w:rsidP="006A6AC3">
      <w:pPr>
        <w:numPr>
          <w:ilvl w:val="0"/>
          <w:numId w:val="2"/>
        </w:numPr>
        <w:ind w:left="714" w:hanging="357"/>
        <w:rPr>
          <w:sz w:val="22"/>
          <w:szCs w:val="22"/>
        </w:rPr>
      </w:pPr>
      <w:r w:rsidRPr="00183311">
        <w:rPr>
          <w:sz w:val="22"/>
          <w:szCs w:val="22"/>
        </w:rPr>
        <w:t xml:space="preserve">Do kompetencji Rady należy: </w:t>
      </w:r>
    </w:p>
    <w:p w14:paraId="178F0DA8" w14:textId="7FDF2A73" w:rsidR="006A6AC3" w:rsidRPr="00183311" w:rsidRDefault="006A6AC3" w:rsidP="006A6AC3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3311">
        <w:rPr>
          <w:rFonts w:ascii="Times New Roman" w:hAnsi="Times New Roman" w:cs="Times New Roman"/>
          <w:color w:val="auto"/>
          <w:sz w:val="22"/>
          <w:szCs w:val="22"/>
        </w:rPr>
        <w:t>wybór operacji, które mają być realizowane w ramach LSR;</w:t>
      </w:r>
    </w:p>
    <w:p w14:paraId="6E720BCA" w14:textId="35F4118E" w:rsidR="006A6AC3" w:rsidRPr="00183311" w:rsidRDefault="006A6AC3" w:rsidP="006A6AC3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3311">
        <w:rPr>
          <w:rFonts w:ascii="Times New Roman" w:hAnsi="Times New Roman" w:cs="Times New Roman"/>
          <w:color w:val="auto"/>
          <w:sz w:val="22"/>
          <w:szCs w:val="22"/>
        </w:rPr>
        <w:t>ustalanie kwoty wsparcia;</w:t>
      </w:r>
    </w:p>
    <w:p w14:paraId="115A56AC" w14:textId="16363EF2" w:rsidR="006A6AC3" w:rsidRPr="00183311" w:rsidRDefault="006A6AC3" w:rsidP="006A6AC3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3311">
        <w:rPr>
          <w:rFonts w:ascii="Times New Roman" w:hAnsi="Times New Roman" w:cs="Times New Roman"/>
          <w:color w:val="auto"/>
          <w:sz w:val="22"/>
          <w:szCs w:val="22"/>
        </w:rPr>
        <w:t xml:space="preserve">wnioskowania do zarządu o zmianę zapisów LSR, obowiązujących regulaminów, w tym procedur oraz kryteriów wyboru operacji, szczególnie w kontekście osiągania wyznaczonych w LSR wskaźników. </w:t>
      </w:r>
    </w:p>
    <w:p w14:paraId="21EEF3DA" w14:textId="77777777" w:rsidR="006A6AC3" w:rsidRPr="00E45880" w:rsidRDefault="006A6AC3" w:rsidP="006A6AC3">
      <w:pPr>
        <w:rPr>
          <w:sz w:val="22"/>
          <w:szCs w:val="22"/>
        </w:rPr>
      </w:pPr>
    </w:p>
    <w:p w14:paraId="2C7C9814" w14:textId="77777777" w:rsidR="007A4494" w:rsidRPr="00E45880" w:rsidRDefault="007A4494" w:rsidP="008816D3">
      <w:pPr>
        <w:ind w:left="0" w:firstLine="0"/>
        <w:rPr>
          <w:sz w:val="22"/>
          <w:szCs w:val="22"/>
        </w:rPr>
      </w:pPr>
    </w:p>
    <w:p w14:paraId="42E2FEF9" w14:textId="77777777" w:rsidR="009E18F1" w:rsidRPr="00E45880" w:rsidRDefault="009E18F1" w:rsidP="008816D3">
      <w:pPr>
        <w:ind w:left="0" w:firstLine="0"/>
        <w:rPr>
          <w:b/>
          <w:sz w:val="22"/>
          <w:szCs w:val="22"/>
        </w:rPr>
      </w:pPr>
    </w:p>
    <w:p w14:paraId="195C69C8" w14:textId="77777777" w:rsidR="00161F51" w:rsidRPr="00E45880" w:rsidRDefault="00161F51" w:rsidP="008816D3">
      <w:pPr>
        <w:spacing w:line="360" w:lineRule="auto"/>
        <w:ind w:left="0" w:firstLine="0"/>
        <w:jc w:val="center"/>
        <w:rPr>
          <w:b/>
          <w:sz w:val="22"/>
          <w:szCs w:val="22"/>
        </w:rPr>
      </w:pPr>
      <w:r w:rsidRPr="00E45880">
        <w:rPr>
          <w:b/>
          <w:sz w:val="22"/>
          <w:szCs w:val="22"/>
        </w:rPr>
        <w:t>ROZDZIAŁ</w:t>
      </w:r>
      <w:r w:rsidR="00A84402" w:rsidRPr="00E45880">
        <w:rPr>
          <w:b/>
          <w:sz w:val="22"/>
          <w:szCs w:val="22"/>
        </w:rPr>
        <w:t xml:space="preserve"> III</w:t>
      </w:r>
    </w:p>
    <w:p w14:paraId="0952D089" w14:textId="77777777" w:rsidR="00161F51" w:rsidRPr="002E2842" w:rsidRDefault="00161F51" w:rsidP="008816D3">
      <w:pPr>
        <w:spacing w:line="360" w:lineRule="auto"/>
        <w:ind w:left="0" w:firstLine="0"/>
        <w:jc w:val="center"/>
        <w:rPr>
          <w:b/>
          <w:sz w:val="22"/>
          <w:szCs w:val="22"/>
        </w:rPr>
      </w:pPr>
      <w:r w:rsidRPr="00E45880">
        <w:rPr>
          <w:b/>
          <w:sz w:val="22"/>
          <w:szCs w:val="22"/>
        </w:rPr>
        <w:t>Przewodniczący Rady</w:t>
      </w:r>
    </w:p>
    <w:p w14:paraId="4916D80F" w14:textId="08C8AFFE" w:rsidR="00577FED" w:rsidRPr="002E2842" w:rsidRDefault="00161F51" w:rsidP="00A01C67">
      <w:pPr>
        <w:pStyle w:val="Akapitzlist"/>
        <w:numPr>
          <w:ilvl w:val="0"/>
          <w:numId w:val="8"/>
        </w:numPr>
        <w:ind w:left="714" w:hanging="357"/>
        <w:rPr>
          <w:sz w:val="22"/>
          <w:szCs w:val="22"/>
        </w:rPr>
      </w:pPr>
      <w:r w:rsidRPr="002E2842">
        <w:rPr>
          <w:sz w:val="22"/>
          <w:szCs w:val="22"/>
        </w:rPr>
        <w:t xml:space="preserve">Przewodniczącego Rady oraz </w:t>
      </w:r>
      <w:r w:rsidR="00B87CCC" w:rsidRPr="002E2842">
        <w:rPr>
          <w:sz w:val="22"/>
          <w:szCs w:val="22"/>
        </w:rPr>
        <w:t xml:space="preserve">Zastępcę Przewodniczącego wybierają </w:t>
      </w:r>
      <w:r w:rsidR="00594AE6" w:rsidRPr="002E2842">
        <w:rPr>
          <w:sz w:val="22"/>
          <w:szCs w:val="22"/>
        </w:rPr>
        <w:t>c</w:t>
      </w:r>
      <w:r w:rsidR="00B87CCC" w:rsidRPr="002E2842">
        <w:rPr>
          <w:sz w:val="22"/>
          <w:szCs w:val="22"/>
        </w:rPr>
        <w:t xml:space="preserve">złonkowie Rady na Walnym Zebraniu Członków, na którym dokonano wyboru składu organu </w:t>
      </w:r>
      <w:r w:rsidR="00577FED" w:rsidRPr="002E2842">
        <w:rPr>
          <w:sz w:val="22"/>
          <w:szCs w:val="22"/>
        </w:rPr>
        <w:t>decyzyjnego.</w:t>
      </w:r>
    </w:p>
    <w:p w14:paraId="0C6B8B73" w14:textId="77777777" w:rsidR="00577FED" w:rsidRPr="00E45880" w:rsidRDefault="00161F51" w:rsidP="00A01C67">
      <w:pPr>
        <w:pStyle w:val="Akapitzlist"/>
        <w:numPr>
          <w:ilvl w:val="0"/>
          <w:numId w:val="8"/>
        </w:numPr>
        <w:ind w:left="714" w:hanging="357"/>
        <w:rPr>
          <w:sz w:val="22"/>
          <w:szCs w:val="22"/>
        </w:rPr>
      </w:pPr>
      <w:r w:rsidRPr="00E45880">
        <w:rPr>
          <w:sz w:val="22"/>
          <w:szCs w:val="22"/>
        </w:rPr>
        <w:t>Przewodniczący Rady organizuje pracę Rady i przewodniczy posiedzeniom Rady.</w:t>
      </w:r>
    </w:p>
    <w:p w14:paraId="14D15FA5" w14:textId="77777777" w:rsidR="00577FED" w:rsidRPr="00E45880" w:rsidRDefault="00161F51" w:rsidP="00A01C67">
      <w:pPr>
        <w:pStyle w:val="Akapitzlist"/>
        <w:numPr>
          <w:ilvl w:val="0"/>
          <w:numId w:val="8"/>
        </w:numPr>
        <w:ind w:left="714" w:hanging="357"/>
        <w:rPr>
          <w:sz w:val="22"/>
          <w:szCs w:val="22"/>
        </w:rPr>
      </w:pPr>
      <w:r w:rsidRPr="00E45880">
        <w:rPr>
          <w:sz w:val="22"/>
          <w:szCs w:val="22"/>
        </w:rPr>
        <w:t xml:space="preserve">W </w:t>
      </w:r>
      <w:r w:rsidR="00A720EB" w:rsidRPr="00E45880">
        <w:rPr>
          <w:sz w:val="22"/>
          <w:szCs w:val="22"/>
        </w:rPr>
        <w:t>przypadku nieobecności</w:t>
      </w:r>
      <w:r w:rsidRPr="00E45880">
        <w:rPr>
          <w:sz w:val="22"/>
          <w:szCs w:val="22"/>
        </w:rPr>
        <w:t xml:space="preserve"> Przewodniczącego Rady, we wszystkich obowiązkach zastępuje go Zastępca Przewodniczącego.</w:t>
      </w:r>
    </w:p>
    <w:p w14:paraId="3F4EFE81" w14:textId="77777777" w:rsidR="00577FED" w:rsidRPr="00E45880" w:rsidRDefault="00161F51" w:rsidP="00A01C67">
      <w:pPr>
        <w:pStyle w:val="Akapitzlist"/>
        <w:numPr>
          <w:ilvl w:val="0"/>
          <w:numId w:val="8"/>
        </w:numPr>
        <w:ind w:left="714" w:hanging="357"/>
        <w:rPr>
          <w:sz w:val="22"/>
          <w:szCs w:val="22"/>
        </w:rPr>
      </w:pPr>
      <w:r w:rsidRPr="00E45880">
        <w:rPr>
          <w:sz w:val="22"/>
          <w:szCs w:val="22"/>
        </w:rPr>
        <w:t>Pełniąc swą funkcję Przewodniczący Rady współprac</w:t>
      </w:r>
      <w:r w:rsidR="004B7AA9" w:rsidRPr="00E45880">
        <w:rPr>
          <w:sz w:val="22"/>
          <w:szCs w:val="22"/>
        </w:rPr>
        <w:t xml:space="preserve">uje z Zarządem i Biurem </w:t>
      </w:r>
      <w:r w:rsidR="001F5DF3" w:rsidRPr="00E45880">
        <w:rPr>
          <w:sz w:val="22"/>
          <w:szCs w:val="22"/>
        </w:rPr>
        <w:t>LGD korzystając</w:t>
      </w:r>
      <w:r w:rsidRPr="00E45880">
        <w:rPr>
          <w:sz w:val="22"/>
          <w:szCs w:val="22"/>
        </w:rPr>
        <w:t xml:space="preserve"> z ich pomocy.</w:t>
      </w:r>
    </w:p>
    <w:p w14:paraId="5486723B" w14:textId="77777777" w:rsidR="00577FED" w:rsidRPr="00E45880" w:rsidRDefault="0064247F" w:rsidP="00A01C67">
      <w:pPr>
        <w:pStyle w:val="Akapitzlist"/>
        <w:numPr>
          <w:ilvl w:val="0"/>
          <w:numId w:val="8"/>
        </w:numPr>
        <w:ind w:left="714" w:hanging="357"/>
        <w:rPr>
          <w:sz w:val="22"/>
          <w:szCs w:val="22"/>
        </w:rPr>
      </w:pPr>
      <w:r w:rsidRPr="00E45880">
        <w:rPr>
          <w:sz w:val="22"/>
          <w:szCs w:val="22"/>
        </w:rPr>
        <w:t>Pos</w:t>
      </w:r>
      <w:r w:rsidR="00D55DB6" w:rsidRPr="00E45880">
        <w:rPr>
          <w:sz w:val="22"/>
          <w:szCs w:val="22"/>
        </w:rPr>
        <w:t>iedzenie Rady otwiera, prowadzi i</w:t>
      </w:r>
      <w:r w:rsidRPr="00E45880">
        <w:rPr>
          <w:sz w:val="22"/>
          <w:szCs w:val="22"/>
        </w:rPr>
        <w:t xml:space="preserve"> zamyka Przewodniczący Rady.</w:t>
      </w:r>
    </w:p>
    <w:p w14:paraId="44D91355" w14:textId="77777777" w:rsidR="00577FED" w:rsidRPr="00E45880" w:rsidRDefault="00ED1B38" w:rsidP="00A01C67">
      <w:pPr>
        <w:pStyle w:val="Akapitzlist"/>
        <w:numPr>
          <w:ilvl w:val="0"/>
          <w:numId w:val="8"/>
        </w:numPr>
        <w:ind w:left="714" w:hanging="357"/>
        <w:rPr>
          <w:sz w:val="22"/>
          <w:szCs w:val="22"/>
        </w:rPr>
      </w:pPr>
      <w:r w:rsidRPr="00E45880">
        <w:rPr>
          <w:sz w:val="22"/>
          <w:szCs w:val="22"/>
        </w:rPr>
        <w:t xml:space="preserve">Przewodniczący Rady czuwa nad sprawnym przebiegiem i przestrzeganiem porządku </w:t>
      </w:r>
      <w:r w:rsidR="00D55DB6" w:rsidRPr="00E45880">
        <w:rPr>
          <w:sz w:val="22"/>
          <w:szCs w:val="22"/>
        </w:rPr>
        <w:t xml:space="preserve">podczas </w:t>
      </w:r>
      <w:r w:rsidRPr="00E45880">
        <w:rPr>
          <w:sz w:val="22"/>
          <w:szCs w:val="22"/>
        </w:rPr>
        <w:t>posiedzenia, otwiera i zamyka dyskusję oraz udziela głosu w dyskusji.</w:t>
      </w:r>
    </w:p>
    <w:p w14:paraId="56C76BCF" w14:textId="77777777" w:rsidR="00577FED" w:rsidRPr="00E45880" w:rsidRDefault="00ED1B38" w:rsidP="00A01C67">
      <w:pPr>
        <w:pStyle w:val="Akapitzlist"/>
        <w:numPr>
          <w:ilvl w:val="0"/>
          <w:numId w:val="8"/>
        </w:numPr>
        <w:ind w:left="714" w:hanging="357"/>
        <w:rPr>
          <w:sz w:val="22"/>
          <w:szCs w:val="22"/>
        </w:rPr>
      </w:pPr>
      <w:r w:rsidRPr="00E45880">
        <w:rPr>
          <w:sz w:val="22"/>
          <w:szCs w:val="22"/>
        </w:rPr>
        <w:t>Jeżeli mówca w swoim wystąpieniu odbiega od aktualnie omawianej sprawy lub przekracza maksymalny czas wystąpienia, Przewodniczący zwraca mu na to uwagę. Po dwukrotnym zwróceniu uwagi Przewodnicząc</w:t>
      </w:r>
      <w:r w:rsidR="00577FED" w:rsidRPr="00E45880">
        <w:rPr>
          <w:sz w:val="22"/>
          <w:szCs w:val="22"/>
        </w:rPr>
        <w:t>y Rady może odebrać mówcy głos.</w:t>
      </w:r>
    </w:p>
    <w:p w14:paraId="3B7FCC6D" w14:textId="77777777" w:rsidR="00577FED" w:rsidRPr="00E45880" w:rsidRDefault="00EA000F" w:rsidP="00A01C67">
      <w:pPr>
        <w:pStyle w:val="Akapitzlist"/>
        <w:numPr>
          <w:ilvl w:val="0"/>
          <w:numId w:val="8"/>
        </w:numPr>
        <w:ind w:left="714" w:hanging="357"/>
        <w:rPr>
          <w:sz w:val="22"/>
          <w:szCs w:val="22"/>
        </w:rPr>
      </w:pPr>
      <w:r w:rsidRPr="00E45880">
        <w:rPr>
          <w:sz w:val="22"/>
          <w:szCs w:val="22"/>
        </w:rPr>
        <w:t>W sytuacji zaistnienia rozbieżnych ocen w ramach tego samego kryterium wyboru, podczas gdy kryteria</w:t>
      </w:r>
      <w:r w:rsidR="000F6583" w:rsidRPr="00E45880">
        <w:rPr>
          <w:sz w:val="22"/>
          <w:szCs w:val="22"/>
        </w:rPr>
        <w:t xml:space="preserve"> te</w:t>
      </w:r>
      <w:r w:rsidRPr="00E45880">
        <w:rPr>
          <w:sz w:val="22"/>
          <w:szCs w:val="22"/>
        </w:rPr>
        <w:t xml:space="preserve"> zostały określone precyzyjnie i jednoznacznie Przewodniczący Rady lub jego Zastępca występuje na posiedzeniu w roli arbitra rozstrzygającego, dbając o porządek posiedzenia i zachowanie jednoli</w:t>
      </w:r>
      <w:r w:rsidR="00577FED" w:rsidRPr="00E45880">
        <w:rPr>
          <w:sz w:val="22"/>
          <w:szCs w:val="22"/>
        </w:rPr>
        <w:t>tego stanowiska członków Rady.</w:t>
      </w:r>
    </w:p>
    <w:p w14:paraId="30D23E7A" w14:textId="77777777" w:rsidR="00577FED" w:rsidRPr="00E45880" w:rsidRDefault="00ED1B38" w:rsidP="00A01C67">
      <w:pPr>
        <w:pStyle w:val="Akapitzlist"/>
        <w:numPr>
          <w:ilvl w:val="0"/>
          <w:numId w:val="8"/>
        </w:numPr>
        <w:ind w:left="714" w:hanging="357"/>
        <w:rPr>
          <w:sz w:val="22"/>
          <w:szCs w:val="22"/>
        </w:rPr>
      </w:pPr>
      <w:r w:rsidRPr="00E45880">
        <w:rPr>
          <w:sz w:val="22"/>
          <w:szCs w:val="22"/>
        </w:rPr>
        <w:t>Po wyczerpaniu listy mówców Przew</w:t>
      </w:r>
      <w:r w:rsidR="00656516" w:rsidRPr="00E45880">
        <w:rPr>
          <w:sz w:val="22"/>
          <w:szCs w:val="22"/>
        </w:rPr>
        <w:t xml:space="preserve">odniczący Rady zamyka dyskusję. </w:t>
      </w:r>
      <w:r w:rsidRPr="00E45880">
        <w:rPr>
          <w:sz w:val="22"/>
          <w:szCs w:val="22"/>
        </w:rPr>
        <w:t>W razie potrzeby Przewodniczący może</w:t>
      </w:r>
      <w:r w:rsidR="00656516" w:rsidRPr="00E45880">
        <w:rPr>
          <w:sz w:val="22"/>
          <w:szCs w:val="22"/>
        </w:rPr>
        <w:t>,</w:t>
      </w:r>
      <w:r w:rsidRPr="00E45880">
        <w:rPr>
          <w:sz w:val="22"/>
          <w:szCs w:val="22"/>
        </w:rPr>
        <w:t xml:space="preserve"> </w:t>
      </w:r>
      <w:r w:rsidR="00656516" w:rsidRPr="00E45880">
        <w:rPr>
          <w:sz w:val="22"/>
          <w:szCs w:val="22"/>
        </w:rPr>
        <w:t xml:space="preserve">podczas posiedzenia rady, </w:t>
      </w:r>
      <w:r w:rsidRPr="00E45880">
        <w:rPr>
          <w:sz w:val="22"/>
          <w:szCs w:val="22"/>
        </w:rPr>
        <w:t xml:space="preserve">zarządzić przerwę w celu wykonania niezbędnych czynności przygotowawczych do głosowania, na </w:t>
      </w:r>
      <w:r w:rsidR="003A57B4" w:rsidRPr="00E45880">
        <w:rPr>
          <w:sz w:val="22"/>
          <w:szCs w:val="22"/>
        </w:rPr>
        <w:t xml:space="preserve">przykład </w:t>
      </w:r>
      <w:r w:rsidR="00656516" w:rsidRPr="00E45880">
        <w:rPr>
          <w:sz w:val="22"/>
          <w:szCs w:val="22"/>
        </w:rPr>
        <w:t>naniesienia</w:t>
      </w:r>
      <w:r w:rsidR="003A57B4" w:rsidRPr="00E45880">
        <w:rPr>
          <w:sz w:val="22"/>
          <w:szCs w:val="22"/>
        </w:rPr>
        <w:t xml:space="preserve"> poprawek </w:t>
      </w:r>
      <w:r w:rsidRPr="00E45880">
        <w:rPr>
          <w:sz w:val="22"/>
          <w:szCs w:val="22"/>
        </w:rPr>
        <w:t xml:space="preserve">w projekcie uchwały lub innym rozpatrywanym dokumencie, </w:t>
      </w:r>
      <w:r w:rsidR="00656516" w:rsidRPr="00E45880">
        <w:rPr>
          <w:sz w:val="22"/>
          <w:szCs w:val="22"/>
        </w:rPr>
        <w:t xml:space="preserve">czy </w:t>
      </w:r>
      <w:r w:rsidRPr="00E45880">
        <w:rPr>
          <w:sz w:val="22"/>
          <w:szCs w:val="22"/>
        </w:rPr>
        <w:t>przygotowania kart do głosowania.</w:t>
      </w:r>
    </w:p>
    <w:p w14:paraId="0CB38FBC" w14:textId="77777777" w:rsidR="00ED1B38" w:rsidRPr="00E45880" w:rsidRDefault="00ED1B38" w:rsidP="00A01C67">
      <w:pPr>
        <w:pStyle w:val="Akapitzlist"/>
        <w:numPr>
          <w:ilvl w:val="0"/>
          <w:numId w:val="8"/>
        </w:numPr>
        <w:ind w:left="714" w:hanging="357"/>
        <w:rPr>
          <w:sz w:val="22"/>
          <w:szCs w:val="22"/>
        </w:rPr>
      </w:pPr>
      <w:r w:rsidRPr="00E45880">
        <w:rPr>
          <w:sz w:val="22"/>
          <w:szCs w:val="22"/>
        </w:rPr>
        <w:t xml:space="preserve">Po zamknięciu dyskusji Przewodniczący Rady rozpoczyna procedurę głosowania. Od tej chwili można zabrać głos </w:t>
      </w:r>
      <w:r w:rsidR="00656516" w:rsidRPr="00E45880">
        <w:rPr>
          <w:sz w:val="22"/>
          <w:szCs w:val="22"/>
        </w:rPr>
        <w:t>wyłącznie</w:t>
      </w:r>
      <w:r w:rsidRPr="00E45880">
        <w:rPr>
          <w:sz w:val="22"/>
          <w:szCs w:val="22"/>
        </w:rPr>
        <w:t xml:space="preserve"> w celu zgłoszenia lub uzasadnienia wniosku formalnego o sposobie lub porządku głosowania i to jedynie przed zarządzeniem głosowania przez Przewodniczącego.</w:t>
      </w:r>
    </w:p>
    <w:p w14:paraId="70841FA5" w14:textId="77777777" w:rsidR="00E45880" w:rsidRPr="00E45880" w:rsidRDefault="00E45880" w:rsidP="008816D3">
      <w:pPr>
        <w:ind w:left="0" w:firstLine="0"/>
        <w:rPr>
          <w:b/>
          <w:sz w:val="22"/>
          <w:szCs w:val="22"/>
        </w:rPr>
      </w:pPr>
    </w:p>
    <w:p w14:paraId="153323EB" w14:textId="77777777" w:rsidR="00E45880" w:rsidRPr="00E45880" w:rsidRDefault="00E45880" w:rsidP="008816D3">
      <w:pPr>
        <w:ind w:left="0" w:firstLine="0"/>
        <w:rPr>
          <w:b/>
          <w:sz w:val="22"/>
          <w:szCs w:val="22"/>
        </w:rPr>
      </w:pPr>
    </w:p>
    <w:p w14:paraId="43AC6A4D" w14:textId="77777777" w:rsidR="00C5572A" w:rsidRPr="00E45880" w:rsidRDefault="00A84402" w:rsidP="008816D3">
      <w:pPr>
        <w:spacing w:line="360" w:lineRule="auto"/>
        <w:ind w:left="0" w:firstLine="0"/>
        <w:jc w:val="center"/>
        <w:rPr>
          <w:b/>
          <w:sz w:val="22"/>
          <w:szCs w:val="22"/>
        </w:rPr>
      </w:pPr>
      <w:r w:rsidRPr="00E45880">
        <w:rPr>
          <w:b/>
          <w:sz w:val="22"/>
          <w:szCs w:val="22"/>
        </w:rPr>
        <w:t>ROZDZIAŁ IV</w:t>
      </w:r>
    </w:p>
    <w:p w14:paraId="4876D4E1" w14:textId="77777777" w:rsidR="00C5572A" w:rsidRPr="00E45880" w:rsidRDefault="00C5572A" w:rsidP="008816D3">
      <w:pPr>
        <w:spacing w:line="360" w:lineRule="auto"/>
        <w:jc w:val="center"/>
        <w:rPr>
          <w:b/>
          <w:sz w:val="22"/>
          <w:szCs w:val="22"/>
        </w:rPr>
      </w:pPr>
      <w:r w:rsidRPr="00E45880">
        <w:rPr>
          <w:b/>
          <w:sz w:val="22"/>
          <w:szCs w:val="22"/>
        </w:rPr>
        <w:t>Zasady zwoływania i organizacji posiedzeń Rady</w:t>
      </w:r>
    </w:p>
    <w:p w14:paraId="11D18B77" w14:textId="77777777" w:rsidR="00C5572A" w:rsidRPr="00E45880" w:rsidRDefault="00C5572A" w:rsidP="00A01C67">
      <w:pPr>
        <w:pStyle w:val="Akapitzlist"/>
        <w:numPr>
          <w:ilvl w:val="0"/>
          <w:numId w:val="4"/>
        </w:numPr>
        <w:ind w:left="714" w:hanging="357"/>
        <w:rPr>
          <w:sz w:val="22"/>
          <w:szCs w:val="22"/>
        </w:rPr>
      </w:pPr>
      <w:r w:rsidRPr="00E45880">
        <w:rPr>
          <w:sz w:val="22"/>
          <w:szCs w:val="22"/>
        </w:rPr>
        <w:t>Posiedzenia Rady są zwoływane odpowiednio do potrzeb wynikających z naboru wniosków prowadzonego przez LGD.</w:t>
      </w:r>
    </w:p>
    <w:p w14:paraId="4A95A4C4" w14:textId="77777777" w:rsidR="006A6AC3" w:rsidRDefault="00C5572A" w:rsidP="006A6AC3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E45880">
        <w:rPr>
          <w:sz w:val="22"/>
          <w:szCs w:val="22"/>
        </w:rPr>
        <w:lastRenderedPageBreak/>
        <w:t xml:space="preserve">Posiedzenie Rady zwołuje Przewodniczący Rady, uzgadniając miejsce, </w:t>
      </w:r>
      <w:r w:rsidR="000B6DDC" w:rsidRPr="00E45880">
        <w:rPr>
          <w:sz w:val="22"/>
          <w:szCs w:val="22"/>
        </w:rPr>
        <w:t xml:space="preserve">termin </w:t>
      </w:r>
      <w:r w:rsidR="0029738F" w:rsidRPr="00E45880">
        <w:rPr>
          <w:sz w:val="22"/>
          <w:szCs w:val="22"/>
        </w:rPr>
        <w:t>oraz</w:t>
      </w:r>
      <w:r w:rsidRPr="00E45880">
        <w:rPr>
          <w:sz w:val="22"/>
          <w:szCs w:val="22"/>
        </w:rPr>
        <w:t xml:space="preserve"> porządek posiedzenia z Zarządem i Biurem LGD.</w:t>
      </w:r>
    </w:p>
    <w:p w14:paraId="48265032" w14:textId="791E604A" w:rsidR="002F6540" w:rsidRPr="00183311" w:rsidRDefault="006A6AC3" w:rsidP="006A6AC3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183311">
        <w:rPr>
          <w:sz w:val="22"/>
          <w:szCs w:val="22"/>
        </w:rPr>
        <w:t>W posiedzeniach Rady mogą uczestniczyć członkowie Zarządu z głosem doradczym, Pracownicy Biura, a także inne osoby zaproszone przez Przewodniczącego Rady.</w:t>
      </w:r>
      <w:r w:rsidR="008E7BDF" w:rsidRPr="00183311">
        <w:rPr>
          <w:sz w:val="22"/>
          <w:szCs w:val="22"/>
        </w:rPr>
        <w:t xml:space="preserve"> W posiedzeni</w:t>
      </w:r>
      <w:r w:rsidR="00CD7D11" w:rsidRPr="00183311">
        <w:rPr>
          <w:sz w:val="22"/>
          <w:szCs w:val="22"/>
        </w:rPr>
        <w:t>ach będzie</w:t>
      </w:r>
      <w:r w:rsidR="008E7BDF" w:rsidRPr="00183311">
        <w:rPr>
          <w:sz w:val="22"/>
          <w:szCs w:val="22"/>
        </w:rPr>
        <w:t xml:space="preserve"> uczestniczy</w:t>
      </w:r>
      <w:r w:rsidR="00CD7D11" w:rsidRPr="00183311">
        <w:rPr>
          <w:sz w:val="22"/>
          <w:szCs w:val="22"/>
        </w:rPr>
        <w:t>ł</w:t>
      </w:r>
      <w:r w:rsidR="008E7BDF" w:rsidRPr="00183311">
        <w:rPr>
          <w:sz w:val="22"/>
          <w:szCs w:val="22"/>
        </w:rPr>
        <w:t xml:space="preserve"> ekspert w roli opiniodawczo – doradczej w zakresie oceny wniosków dofinansowanych ze środków EFS+</w:t>
      </w:r>
      <w:r w:rsidR="00CD7D11" w:rsidRPr="00183311">
        <w:rPr>
          <w:sz w:val="22"/>
          <w:szCs w:val="22"/>
        </w:rPr>
        <w:t xml:space="preserve"> i </w:t>
      </w:r>
      <w:r w:rsidR="008E7BDF" w:rsidRPr="00183311">
        <w:rPr>
          <w:sz w:val="22"/>
          <w:szCs w:val="22"/>
        </w:rPr>
        <w:t>EFRR.</w:t>
      </w:r>
    </w:p>
    <w:p w14:paraId="651B6AD6" w14:textId="77777777" w:rsidR="00C5572A" w:rsidRPr="00E45880" w:rsidRDefault="00B87CCC" w:rsidP="00A01C67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E45880">
        <w:rPr>
          <w:sz w:val="22"/>
          <w:szCs w:val="22"/>
        </w:rPr>
        <w:t>W przypadku dużej ilości wniosków</w:t>
      </w:r>
      <w:r w:rsidR="00C5572A" w:rsidRPr="00E45880">
        <w:rPr>
          <w:sz w:val="22"/>
          <w:szCs w:val="22"/>
        </w:rPr>
        <w:t xml:space="preserve"> do rozpatrzenia, Przewodniczący Rady może zwołać posiedzenie trwające dwa lub więcej dni.</w:t>
      </w:r>
    </w:p>
    <w:p w14:paraId="67DE7C1D" w14:textId="3281C152" w:rsidR="00B87CCC" w:rsidRPr="00E45880" w:rsidRDefault="00C5572A" w:rsidP="00A01C67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E45880">
        <w:rPr>
          <w:sz w:val="22"/>
          <w:szCs w:val="22"/>
        </w:rPr>
        <w:t xml:space="preserve">Członkowie Rady powinni </w:t>
      </w:r>
      <w:r w:rsidR="003D4B32" w:rsidRPr="00E45880">
        <w:rPr>
          <w:sz w:val="22"/>
          <w:szCs w:val="22"/>
        </w:rPr>
        <w:t>zostać pisemnie</w:t>
      </w:r>
      <w:r w:rsidRPr="00E45880">
        <w:rPr>
          <w:sz w:val="22"/>
          <w:szCs w:val="22"/>
        </w:rPr>
        <w:t xml:space="preserve"> zawiadomieni</w:t>
      </w:r>
      <w:r w:rsidR="003D4B32" w:rsidRPr="00E45880">
        <w:rPr>
          <w:sz w:val="22"/>
          <w:szCs w:val="22"/>
        </w:rPr>
        <w:t xml:space="preserve"> o miejscu, terminie i </w:t>
      </w:r>
      <w:r w:rsidRPr="00E45880">
        <w:rPr>
          <w:sz w:val="22"/>
          <w:szCs w:val="22"/>
        </w:rPr>
        <w:t xml:space="preserve">porządku </w:t>
      </w:r>
      <w:r w:rsidR="00120DA1" w:rsidRPr="00E45880">
        <w:rPr>
          <w:sz w:val="22"/>
          <w:szCs w:val="22"/>
        </w:rPr>
        <w:t xml:space="preserve">pierwszego </w:t>
      </w:r>
      <w:r w:rsidRPr="00E45880">
        <w:rPr>
          <w:sz w:val="22"/>
          <w:szCs w:val="22"/>
        </w:rPr>
        <w:t>posiedzenia Rady</w:t>
      </w:r>
      <w:r w:rsidR="00120DA1" w:rsidRPr="00E45880">
        <w:rPr>
          <w:sz w:val="22"/>
          <w:szCs w:val="22"/>
        </w:rPr>
        <w:t xml:space="preserve"> w ramach danego naboru</w:t>
      </w:r>
      <w:r w:rsidR="003D4B32" w:rsidRPr="00E45880">
        <w:rPr>
          <w:sz w:val="22"/>
          <w:szCs w:val="22"/>
        </w:rPr>
        <w:t>,</w:t>
      </w:r>
      <w:r w:rsidRPr="00E45880">
        <w:rPr>
          <w:sz w:val="22"/>
          <w:szCs w:val="22"/>
        </w:rPr>
        <w:t xml:space="preserve"> najpóźniej </w:t>
      </w:r>
      <w:r w:rsidR="00F64F6F" w:rsidRPr="00E45880">
        <w:rPr>
          <w:sz w:val="22"/>
          <w:szCs w:val="22"/>
        </w:rPr>
        <w:t>5</w:t>
      </w:r>
      <w:r w:rsidRPr="00E45880">
        <w:rPr>
          <w:sz w:val="22"/>
          <w:szCs w:val="22"/>
        </w:rPr>
        <w:t xml:space="preserve"> dni przed terminem posiedzenia.</w:t>
      </w:r>
      <w:r w:rsidR="00E45880" w:rsidRPr="00E45880">
        <w:rPr>
          <w:sz w:val="22"/>
          <w:szCs w:val="22"/>
        </w:rPr>
        <w:t xml:space="preserve"> </w:t>
      </w:r>
      <w:r w:rsidR="00120DA1" w:rsidRPr="00E45880">
        <w:rPr>
          <w:sz w:val="22"/>
          <w:szCs w:val="22"/>
        </w:rPr>
        <w:t>W przypadku drugiego i kolejnych posiedzeń Rady w ramach danego naboru członkowie Rady mogą zostać powiadomieni telefonicznie, mailo</w:t>
      </w:r>
      <w:r w:rsidR="00F64F6F" w:rsidRPr="00E45880">
        <w:rPr>
          <w:sz w:val="22"/>
          <w:szCs w:val="22"/>
        </w:rPr>
        <w:t>wo lub pisemnie bez zachowania 5</w:t>
      </w:r>
      <w:r w:rsidR="00120DA1" w:rsidRPr="00E45880">
        <w:rPr>
          <w:sz w:val="22"/>
          <w:szCs w:val="22"/>
        </w:rPr>
        <w:t xml:space="preserve"> dniowego terminu, jeżeli wymaga tego pilny charakter sprawy.</w:t>
      </w:r>
    </w:p>
    <w:p w14:paraId="5D4C65B6" w14:textId="77777777" w:rsidR="006307B9" w:rsidRPr="00E45880" w:rsidRDefault="00C5572A" w:rsidP="00A01C67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E45880">
        <w:rPr>
          <w:sz w:val="22"/>
          <w:szCs w:val="22"/>
        </w:rPr>
        <w:t xml:space="preserve">Zawiadomienie członków Rady o terminie </w:t>
      </w:r>
      <w:r w:rsidR="00610C49" w:rsidRPr="00E45880">
        <w:rPr>
          <w:sz w:val="22"/>
          <w:szCs w:val="22"/>
        </w:rPr>
        <w:t xml:space="preserve">pierwszego </w:t>
      </w:r>
      <w:r w:rsidRPr="00E45880">
        <w:rPr>
          <w:sz w:val="22"/>
          <w:szCs w:val="22"/>
        </w:rPr>
        <w:t>posiedzenia odbywa się poprzez wysłanie listu</w:t>
      </w:r>
      <w:r w:rsidR="00B87CCC" w:rsidRPr="00E45880">
        <w:rPr>
          <w:sz w:val="22"/>
          <w:szCs w:val="22"/>
        </w:rPr>
        <w:t xml:space="preserve"> poleconego</w:t>
      </w:r>
      <w:r w:rsidRPr="00E45880">
        <w:rPr>
          <w:sz w:val="22"/>
          <w:szCs w:val="22"/>
        </w:rPr>
        <w:t xml:space="preserve"> za potwierdzeniem odbioru</w:t>
      </w:r>
      <w:r w:rsidR="006307B9" w:rsidRPr="00E45880">
        <w:rPr>
          <w:sz w:val="22"/>
          <w:szCs w:val="22"/>
        </w:rPr>
        <w:t xml:space="preserve">. </w:t>
      </w:r>
    </w:p>
    <w:p w14:paraId="56E6D6A6" w14:textId="5F89C6B8" w:rsidR="00CF266C" w:rsidRPr="00E45880" w:rsidRDefault="00C5572A" w:rsidP="0092205D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E45880">
        <w:rPr>
          <w:sz w:val="22"/>
          <w:szCs w:val="22"/>
        </w:rPr>
        <w:t xml:space="preserve">W </w:t>
      </w:r>
      <w:r w:rsidR="00F64F6F" w:rsidRPr="00E45880">
        <w:rPr>
          <w:sz w:val="22"/>
          <w:szCs w:val="22"/>
        </w:rPr>
        <w:t>okresie</w:t>
      </w:r>
      <w:r w:rsidR="00F64F6F" w:rsidRPr="00083AF3">
        <w:rPr>
          <w:sz w:val="22"/>
          <w:szCs w:val="22"/>
        </w:rPr>
        <w:t xml:space="preserve"> </w:t>
      </w:r>
      <w:r w:rsidR="00824083" w:rsidRPr="00083AF3">
        <w:rPr>
          <w:sz w:val="22"/>
          <w:szCs w:val="22"/>
        </w:rPr>
        <w:t>3</w:t>
      </w:r>
      <w:r w:rsidR="00824083">
        <w:rPr>
          <w:color w:val="00B050"/>
          <w:sz w:val="22"/>
          <w:szCs w:val="22"/>
        </w:rPr>
        <w:t xml:space="preserve"> </w:t>
      </w:r>
      <w:r w:rsidR="0029738F" w:rsidRPr="00E45880">
        <w:rPr>
          <w:sz w:val="22"/>
          <w:szCs w:val="22"/>
        </w:rPr>
        <w:t>dni</w:t>
      </w:r>
      <w:r w:rsidRPr="00E45880">
        <w:rPr>
          <w:sz w:val="22"/>
          <w:szCs w:val="22"/>
        </w:rPr>
        <w:t xml:space="preserve"> przed terminem</w:t>
      </w:r>
      <w:r w:rsidRPr="00E45880">
        <w:rPr>
          <w:color w:val="FF0000"/>
          <w:sz w:val="22"/>
          <w:szCs w:val="22"/>
        </w:rPr>
        <w:t xml:space="preserve"> </w:t>
      </w:r>
      <w:r w:rsidR="00610C49" w:rsidRPr="00E45880">
        <w:rPr>
          <w:sz w:val="22"/>
          <w:szCs w:val="22"/>
        </w:rPr>
        <w:t xml:space="preserve">pierwszego </w:t>
      </w:r>
      <w:r w:rsidRPr="00E45880">
        <w:rPr>
          <w:sz w:val="22"/>
          <w:szCs w:val="22"/>
        </w:rPr>
        <w:t xml:space="preserve">posiedzenia Rady </w:t>
      </w:r>
      <w:r w:rsidR="00D8266B" w:rsidRPr="00E45880">
        <w:rPr>
          <w:sz w:val="22"/>
          <w:szCs w:val="22"/>
        </w:rPr>
        <w:t xml:space="preserve">jej </w:t>
      </w:r>
      <w:r w:rsidRPr="00E45880">
        <w:rPr>
          <w:sz w:val="22"/>
          <w:szCs w:val="22"/>
        </w:rPr>
        <w:t xml:space="preserve">członkowie </w:t>
      </w:r>
      <w:r w:rsidR="00EE3EC7" w:rsidRPr="00E45880">
        <w:rPr>
          <w:sz w:val="22"/>
          <w:szCs w:val="22"/>
        </w:rPr>
        <w:t>są zobowiązani do</w:t>
      </w:r>
      <w:r w:rsidRPr="00E45880">
        <w:rPr>
          <w:sz w:val="22"/>
          <w:szCs w:val="22"/>
        </w:rPr>
        <w:t xml:space="preserve"> zapoznania się ze wszystkimi materiałami i dokumentami </w:t>
      </w:r>
      <w:r w:rsidR="003D4B32" w:rsidRPr="00E45880">
        <w:rPr>
          <w:sz w:val="22"/>
          <w:szCs w:val="22"/>
        </w:rPr>
        <w:t>związanymi z </w:t>
      </w:r>
      <w:r w:rsidRPr="00E45880">
        <w:rPr>
          <w:sz w:val="22"/>
          <w:szCs w:val="22"/>
        </w:rPr>
        <w:t xml:space="preserve">porządkiem posiedzenia, w tym z wnioskami, które będą rozpatrywane podczas posiedzenia. </w:t>
      </w:r>
    </w:p>
    <w:p w14:paraId="70C58ED8" w14:textId="77777777" w:rsidR="008816D3" w:rsidRPr="00E45880" w:rsidRDefault="008816D3" w:rsidP="0092205D">
      <w:pPr>
        <w:pStyle w:val="Akapitzlist"/>
        <w:ind w:left="720"/>
        <w:rPr>
          <w:sz w:val="22"/>
          <w:szCs w:val="22"/>
        </w:rPr>
      </w:pPr>
    </w:p>
    <w:p w14:paraId="6605EDED" w14:textId="77777777" w:rsidR="0039625C" w:rsidRPr="00E45880" w:rsidRDefault="00A84402" w:rsidP="008816D3">
      <w:pPr>
        <w:pStyle w:val="Akapitzlist"/>
        <w:spacing w:line="360" w:lineRule="auto"/>
        <w:ind w:left="0" w:firstLine="0"/>
        <w:jc w:val="center"/>
        <w:rPr>
          <w:b/>
          <w:sz w:val="22"/>
          <w:szCs w:val="22"/>
        </w:rPr>
      </w:pPr>
      <w:r w:rsidRPr="00E45880">
        <w:rPr>
          <w:b/>
          <w:sz w:val="22"/>
          <w:szCs w:val="22"/>
        </w:rPr>
        <w:t>ROZDZIAŁ V</w:t>
      </w:r>
    </w:p>
    <w:p w14:paraId="0C8587E0" w14:textId="77777777" w:rsidR="0039625C" w:rsidRPr="002E2842" w:rsidRDefault="00AB1762" w:rsidP="008816D3">
      <w:pPr>
        <w:spacing w:line="360" w:lineRule="auto"/>
        <w:ind w:left="0" w:firstLine="0"/>
        <w:jc w:val="center"/>
        <w:rPr>
          <w:b/>
          <w:sz w:val="22"/>
          <w:szCs w:val="22"/>
        </w:rPr>
      </w:pPr>
      <w:r w:rsidRPr="002E2842">
        <w:rPr>
          <w:b/>
          <w:sz w:val="22"/>
          <w:szCs w:val="22"/>
        </w:rPr>
        <w:t xml:space="preserve"> </w:t>
      </w:r>
      <w:r w:rsidR="0039625C" w:rsidRPr="002E2842">
        <w:rPr>
          <w:b/>
          <w:sz w:val="22"/>
          <w:szCs w:val="22"/>
        </w:rPr>
        <w:t>Zasady dotyczące bezstronności i unikania konfliktu interesu</w:t>
      </w:r>
    </w:p>
    <w:p w14:paraId="79BA49A1" w14:textId="77777777" w:rsidR="009A78A2" w:rsidRPr="002E2842" w:rsidRDefault="005744ED" w:rsidP="00A01C67">
      <w:pPr>
        <w:pStyle w:val="Akapitzlist"/>
        <w:numPr>
          <w:ilvl w:val="0"/>
          <w:numId w:val="7"/>
        </w:numPr>
        <w:ind w:left="714" w:hanging="357"/>
        <w:rPr>
          <w:sz w:val="22"/>
          <w:szCs w:val="22"/>
        </w:rPr>
      </w:pPr>
      <w:r w:rsidRPr="002E2842">
        <w:rPr>
          <w:sz w:val="22"/>
          <w:szCs w:val="22"/>
        </w:rPr>
        <w:t xml:space="preserve">Członkowie Rady mają obowiązek informowania Przewodniczącego </w:t>
      </w:r>
      <w:r w:rsidR="00907062" w:rsidRPr="002E2842">
        <w:rPr>
          <w:sz w:val="22"/>
          <w:szCs w:val="22"/>
        </w:rPr>
        <w:t>Rady, jeżeli</w:t>
      </w:r>
      <w:r w:rsidR="00AB1762" w:rsidRPr="002E2842">
        <w:rPr>
          <w:sz w:val="22"/>
          <w:szCs w:val="22"/>
        </w:rPr>
        <w:t xml:space="preserve"> ocenie podlegają operacje, wobec których zachodzi </w:t>
      </w:r>
      <w:r w:rsidR="00907062" w:rsidRPr="002E2842">
        <w:rPr>
          <w:sz w:val="22"/>
          <w:szCs w:val="22"/>
        </w:rPr>
        <w:t>wątpliwość, co</w:t>
      </w:r>
      <w:r w:rsidR="00AB1762" w:rsidRPr="002E2842">
        <w:rPr>
          <w:sz w:val="22"/>
          <w:szCs w:val="22"/>
        </w:rPr>
        <w:t xml:space="preserve"> do zachowania przez członka Rady zasady b</w:t>
      </w:r>
      <w:r w:rsidR="009A78A2" w:rsidRPr="002E2842">
        <w:rPr>
          <w:sz w:val="22"/>
          <w:szCs w:val="22"/>
        </w:rPr>
        <w:t>ezstronności</w:t>
      </w:r>
      <w:r w:rsidRPr="002E2842">
        <w:rPr>
          <w:sz w:val="22"/>
          <w:szCs w:val="22"/>
        </w:rPr>
        <w:t xml:space="preserve">. </w:t>
      </w:r>
    </w:p>
    <w:p w14:paraId="7AA79A99" w14:textId="71A4C9A0" w:rsidR="00AB1762" w:rsidRPr="002E2842" w:rsidRDefault="00AB1762" w:rsidP="00A01C67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2E2842">
        <w:rPr>
          <w:sz w:val="22"/>
          <w:szCs w:val="22"/>
        </w:rPr>
        <w:t xml:space="preserve">Wyłączenie z głosowania </w:t>
      </w:r>
      <w:r w:rsidR="00907062" w:rsidRPr="002E2842">
        <w:rPr>
          <w:sz w:val="22"/>
          <w:szCs w:val="22"/>
        </w:rPr>
        <w:t>dotycz</w:t>
      </w:r>
      <w:r w:rsidR="00BC2077" w:rsidRPr="002E2842">
        <w:rPr>
          <w:sz w:val="22"/>
          <w:szCs w:val="22"/>
        </w:rPr>
        <w:t xml:space="preserve">y </w:t>
      </w:r>
      <w:r w:rsidRPr="002E2842">
        <w:rPr>
          <w:sz w:val="22"/>
          <w:szCs w:val="22"/>
        </w:rPr>
        <w:t>przypadków, w których</w:t>
      </w:r>
      <w:r w:rsidR="00BC2077" w:rsidRPr="002E2842">
        <w:rPr>
          <w:sz w:val="22"/>
          <w:szCs w:val="22"/>
        </w:rPr>
        <w:t>:</w:t>
      </w:r>
      <w:r w:rsidRPr="002E2842">
        <w:rPr>
          <w:sz w:val="22"/>
          <w:szCs w:val="22"/>
        </w:rPr>
        <w:t xml:space="preserve"> członek/reprezentant członka organu decyzyjnego jest wnioskodawcą, reprezentuje wnioskodawcę, między nim, a</w:t>
      </w:r>
      <w:r w:rsidR="00E45880" w:rsidRPr="002E2842">
        <w:rPr>
          <w:sz w:val="22"/>
          <w:szCs w:val="22"/>
        </w:rPr>
        <w:t> </w:t>
      </w:r>
      <w:r w:rsidRPr="002E2842">
        <w:rPr>
          <w:sz w:val="22"/>
          <w:szCs w:val="22"/>
        </w:rPr>
        <w:t>wnioskodawcą zachodzi stosunek bezpośredniej podległości, służbowej, jest z</w:t>
      </w:r>
      <w:r w:rsidR="00BC2077" w:rsidRPr="002E2842">
        <w:rPr>
          <w:sz w:val="22"/>
          <w:szCs w:val="22"/>
        </w:rPr>
        <w:t> </w:t>
      </w:r>
      <w:r w:rsidRPr="002E2842">
        <w:rPr>
          <w:sz w:val="22"/>
          <w:szCs w:val="22"/>
        </w:rPr>
        <w:t>nim spokrewniony lub jest osobą fizyczną reprezentującą przedsiębiorstwo powiązane z</w:t>
      </w:r>
      <w:r w:rsidR="00E45880" w:rsidRPr="002E2842">
        <w:rPr>
          <w:sz w:val="22"/>
          <w:szCs w:val="22"/>
        </w:rPr>
        <w:t> </w:t>
      </w:r>
      <w:r w:rsidRPr="002E2842">
        <w:rPr>
          <w:sz w:val="22"/>
          <w:szCs w:val="22"/>
        </w:rPr>
        <w:t>przedsiębiorstwem reprezentowanym przez wnioskodawcę.</w:t>
      </w:r>
      <w:r w:rsidR="00E45880" w:rsidRPr="002E2842">
        <w:rPr>
          <w:sz w:val="22"/>
          <w:szCs w:val="22"/>
        </w:rPr>
        <w:t xml:space="preserve"> </w:t>
      </w:r>
    </w:p>
    <w:p w14:paraId="60445C52" w14:textId="261FCC1D" w:rsidR="00C74BED" w:rsidRPr="002E2842" w:rsidRDefault="009A78A2" w:rsidP="00A01C67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2E2842">
        <w:rPr>
          <w:sz w:val="22"/>
          <w:szCs w:val="22"/>
        </w:rPr>
        <w:t>W przypadku zaistnienia okoliczności wymienionych w punkcie 1</w:t>
      </w:r>
      <w:r w:rsidR="00594AE6" w:rsidRPr="002E2842">
        <w:rPr>
          <w:sz w:val="22"/>
          <w:szCs w:val="22"/>
        </w:rPr>
        <w:t>, 2</w:t>
      </w:r>
      <w:r w:rsidRPr="002E2842">
        <w:rPr>
          <w:sz w:val="22"/>
          <w:szCs w:val="22"/>
        </w:rPr>
        <w:t xml:space="preserve"> niniejszego </w:t>
      </w:r>
      <w:r w:rsidR="00907062" w:rsidRPr="002E2842">
        <w:rPr>
          <w:sz w:val="22"/>
          <w:szCs w:val="22"/>
        </w:rPr>
        <w:t>rozdziału</w:t>
      </w:r>
      <w:r w:rsidR="001C285E" w:rsidRPr="002E2842">
        <w:rPr>
          <w:sz w:val="22"/>
          <w:szCs w:val="22"/>
        </w:rPr>
        <w:t>,</w:t>
      </w:r>
      <w:r w:rsidR="00907062" w:rsidRPr="002E2842">
        <w:rPr>
          <w:sz w:val="22"/>
          <w:szCs w:val="22"/>
        </w:rPr>
        <w:t xml:space="preserve"> </w:t>
      </w:r>
      <w:r w:rsidR="00594AE6" w:rsidRPr="002E2842">
        <w:rPr>
          <w:sz w:val="22"/>
          <w:szCs w:val="22"/>
        </w:rPr>
        <w:t>c</w:t>
      </w:r>
      <w:r w:rsidR="00907062" w:rsidRPr="002E2842">
        <w:rPr>
          <w:sz w:val="22"/>
          <w:szCs w:val="22"/>
        </w:rPr>
        <w:t>złonkowie</w:t>
      </w:r>
      <w:r w:rsidR="005744ED" w:rsidRPr="002E2842">
        <w:rPr>
          <w:sz w:val="22"/>
          <w:szCs w:val="22"/>
        </w:rPr>
        <w:t xml:space="preserve"> Rady </w:t>
      </w:r>
      <w:r w:rsidRPr="002E2842">
        <w:rPr>
          <w:sz w:val="22"/>
          <w:szCs w:val="22"/>
        </w:rPr>
        <w:t>są wyklucz</w:t>
      </w:r>
      <w:r w:rsidR="00BC2077" w:rsidRPr="002E2842">
        <w:rPr>
          <w:sz w:val="22"/>
          <w:szCs w:val="22"/>
        </w:rPr>
        <w:t>ani</w:t>
      </w:r>
      <w:r w:rsidRPr="002E2842">
        <w:rPr>
          <w:sz w:val="22"/>
          <w:szCs w:val="22"/>
        </w:rPr>
        <w:t xml:space="preserve"> z</w:t>
      </w:r>
      <w:r w:rsidR="00C74BED" w:rsidRPr="002E2842">
        <w:rPr>
          <w:sz w:val="22"/>
          <w:szCs w:val="22"/>
        </w:rPr>
        <w:t xml:space="preserve">: </w:t>
      </w:r>
    </w:p>
    <w:p w14:paraId="0AE2DC31" w14:textId="778F5B56" w:rsidR="001C285E" w:rsidRPr="002E2842" w:rsidRDefault="00C74BED" w:rsidP="00C74BED">
      <w:pPr>
        <w:pStyle w:val="Akapitzlist"/>
        <w:numPr>
          <w:ilvl w:val="0"/>
          <w:numId w:val="23"/>
        </w:numPr>
        <w:rPr>
          <w:sz w:val="22"/>
          <w:szCs w:val="22"/>
        </w:rPr>
      </w:pPr>
      <w:bookmarkStart w:id="1" w:name="_Hlk161990195"/>
      <w:r w:rsidRPr="002E2842">
        <w:rPr>
          <w:sz w:val="22"/>
          <w:szCs w:val="22"/>
        </w:rPr>
        <w:t>oceny według lokalnych kryteriów wyboru</w:t>
      </w:r>
      <w:r w:rsidR="00012898" w:rsidRPr="002E2842">
        <w:rPr>
          <w:sz w:val="22"/>
          <w:szCs w:val="22"/>
        </w:rPr>
        <w:t xml:space="preserve"> i ustalenia kwoty wsparcia</w:t>
      </w:r>
      <w:r w:rsidRPr="002E2842">
        <w:rPr>
          <w:sz w:val="22"/>
          <w:szCs w:val="22"/>
        </w:rPr>
        <w:t xml:space="preserve">, </w:t>
      </w:r>
    </w:p>
    <w:p w14:paraId="7694B51B" w14:textId="4C005CB1" w:rsidR="00C74BED" w:rsidRPr="002E2842" w:rsidRDefault="00C74BED" w:rsidP="00C74BED">
      <w:pPr>
        <w:pStyle w:val="Akapitzlist"/>
        <w:numPr>
          <w:ilvl w:val="0"/>
          <w:numId w:val="23"/>
        </w:numPr>
        <w:rPr>
          <w:sz w:val="22"/>
          <w:szCs w:val="22"/>
        </w:rPr>
      </w:pPr>
      <w:r w:rsidRPr="002E2842">
        <w:rPr>
          <w:sz w:val="22"/>
          <w:szCs w:val="22"/>
        </w:rPr>
        <w:t xml:space="preserve">wyboru operacji, czyli głosowania nad podjęciem </w:t>
      </w:r>
      <w:r w:rsidR="00012898" w:rsidRPr="002E2842">
        <w:rPr>
          <w:sz w:val="22"/>
          <w:szCs w:val="22"/>
        </w:rPr>
        <w:t xml:space="preserve">indywidualnej </w:t>
      </w:r>
      <w:r w:rsidRPr="002E2842">
        <w:rPr>
          <w:sz w:val="22"/>
          <w:szCs w:val="22"/>
        </w:rPr>
        <w:t>uchwały,</w:t>
      </w:r>
    </w:p>
    <w:p w14:paraId="07130617" w14:textId="6CCE8CB1" w:rsidR="00C74BED" w:rsidRPr="002E2842" w:rsidRDefault="00012898" w:rsidP="00C74BED">
      <w:pPr>
        <w:pStyle w:val="Akapitzlist"/>
        <w:numPr>
          <w:ilvl w:val="0"/>
          <w:numId w:val="23"/>
        </w:numPr>
        <w:rPr>
          <w:sz w:val="22"/>
          <w:szCs w:val="22"/>
        </w:rPr>
      </w:pPr>
      <w:r w:rsidRPr="002E2842">
        <w:rPr>
          <w:sz w:val="22"/>
          <w:szCs w:val="22"/>
        </w:rPr>
        <w:t xml:space="preserve">rozpatrywania odwołania/ protestu od rozstrzygnięć Rady LGD w sprawie wyboru operacji </w:t>
      </w:r>
      <w:r w:rsidR="00C74BED" w:rsidRPr="002E2842">
        <w:rPr>
          <w:sz w:val="22"/>
          <w:szCs w:val="22"/>
        </w:rPr>
        <w:t>protestu,</w:t>
      </w:r>
    </w:p>
    <w:p w14:paraId="3B96E286" w14:textId="4AF8541E" w:rsidR="00C74BED" w:rsidRPr="002E2842" w:rsidRDefault="00C74BED" w:rsidP="00C74BED">
      <w:pPr>
        <w:pStyle w:val="Akapitzlist"/>
        <w:numPr>
          <w:ilvl w:val="0"/>
          <w:numId w:val="23"/>
        </w:numPr>
        <w:rPr>
          <w:sz w:val="22"/>
          <w:szCs w:val="22"/>
        </w:rPr>
      </w:pPr>
      <w:r w:rsidRPr="002E2842">
        <w:rPr>
          <w:sz w:val="22"/>
          <w:szCs w:val="22"/>
        </w:rPr>
        <w:t xml:space="preserve">wydawania opinii </w:t>
      </w:r>
      <w:proofErr w:type="spellStart"/>
      <w:r w:rsidR="00012898" w:rsidRPr="002E2842">
        <w:rPr>
          <w:sz w:val="22"/>
          <w:szCs w:val="22"/>
        </w:rPr>
        <w:t>ws</w:t>
      </w:r>
      <w:proofErr w:type="spellEnd"/>
      <w:r w:rsidR="00012898" w:rsidRPr="002E2842">
        <w:rPr>
          <w:sz w:val="22"/>
          <w:szCs w:val="22"/>
        </w:rPr>
        <w:t>.</w:t>
      </w:r>
      <w:r w:rsidRPr="002E2842">
        <w:rPr>
          <w:sz w:val="22"/>
          <w:szCs w:val="22"/>
        </w:rPr>
        <w:t xml:space="preserve"> zmiany umowy przez Beneficjenta.</w:t>
      </w:r>
    </w:p>
    <w:bookmarkEnd w:id="1"/>
    <w:p w14:paraId="3C25F9F9" w14:textId="3D6A9ED8" w:rsidR="005744ED" w:rsidRPr="002E2842" w:rsidRDefault="005744ED" w:rsidP="00A01C67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2E2842">
        <w:rPr>
          <w:sz w:val="22"/>
          <w:szCs w:val="22"/>
        </w:rPr>
        <w:t xml:space="preserve">Wykluczenie z głosowania odbywa się poprzez wypełnienie </w:t>
      </w:r>
      <w:r w:rsidR="00907062" w:rsidRPr="002E2842">
        <w:rPr>
          <w:sz w:val="22"/>
          <w:szCs w:val="22"/>
        </w:rPr>
        <w:t>oświadczenia</w:t>
      </w:r>
      <w:r w:rsidR="00C74BED" w:rsidRPr="002E2842">
        <w:rPr>
          <w:sz w:val="22"/>
          <w:szCs w:val="22"/>
        </w:rPr>
        <w:t xml:space="preserve"> </w:t>
      </w:r>
      <w:r w:rsidR="00555C62" w:rsidRPr="002E2842">
        <w:rPr>
          <w:sz w:val="22"/>
          <w:szCs w:val="22"/>
        </w:rPr>
        <w:t xml:space="preserve">w rejestrze interesu </w:t>
      </w:r>
      <w:r w:rsidR="00907062" w:rsidRPr="002E2842">
        <w:rPr>
          <w:sz w:val="22"/>
          <w:szCs w:val="22"/>
        </w:rPr>
        <w:t>o</w:t>
      </w:r>
      <w:r w:rsidR="00E45880" w:rsidRPr="002E2842">
        <w:rPr>
          <w:sz w:val="22"/>
          <w:szCs w:val="22"/>
        </w:rPr>
        <w:t> </w:t>
      </w:r>
      <w:r w:rsidRPr="002E2842">
        <w:rPr>
          <w:sz w:val="22"/>
          <w:szCs w:val="22"/>
        </w:rPr>
        <w:t xml:space="preserve">zaistnieniu okoliczności, w których ocena wniosku i głosowanie nad </w:t>
      </w:r>
      <w:r w:rsidR="007B6922" w:rsidRPr="002E2842">
        <w:rPr>
          <w:sz w:val="22"/>
          <w:szCs w:val="22"/>
        </w:rPr>
        <w:t xml:space="preserve">jego </w:t>
      </w:r>
      <w:r w:rsidRPr="002E2842">
        <w:rPr>
          <w:sz w:val="22"/>
          <w:szCs w:val="22"/>
        </w:rPr>
        <w:t>wyborem nie był</w:t>
      </w:r>
      <w:r w:rsidR="001C285E" w:rsidRPr="002E2842">
        <w:rPr>
          <w:sz w:val="22"/>
          <w:szCs w:val="22"/>
        </w:rPr>
        <w:t>y</w:t>
      </w:r>
      <w:r w:rsidRPr="002E2842">
        <w:rPr>
          <w:sz w:val="22"/>
          <w:szCs w:val="22"/>
        </w:rPr>
        <w:t xml:space="preserve">by obiektywne. </w:t>
      </w:r>
    </w:p>
    <w:p w14:paraId="17F3ABD0" w14:textId="1ABB133B" w:rsidR="005A240F" w:rsidRPr="002E2842" w:rsidRDefault="00AB4CAB" w:rsidP="005A240F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2E2842">
        <w:rPr>
          <w:sz w:val="22"/>
          <w:szCs w:val="22"/>
        </w:rPr>
        <w:t>LGD prowadzi „Rejestr interesu</w:t>
      </w:r>
      <w:r w:rsidR="001A09D1" w:rsidRPr="002E2842">
        <w:rPr>
          <w:sz w:val="22"/>
          <w:szCs w:val="22"/>
        </w:rPr>
        <w:t xml:space="preserve"> </w:t>
      </w:r>
      <w:r w:rsidR="00BD339D" w:rsidRPr="002E2842">
        <w:rPr>
          <w:sz w:val="22"/>
          <w:szCs w:val="22"/>
        </w:rPr>
        <w:t>c</w:t>
      </w:r>
      <w:r w:rsidR="001A09D1" w:rsidRPr="002E2842">
        <w:rPr>
          <w:sz w:val="22"/>
          <w:szCs w:val="22"/>
        </w:rPr>
        <w:t>złonków Rady</w:t>
      </w:r>
      <w:r w:rsidRPr="002E2842">
        <w:rPr>
          <w:sz w:val="22"/>
          <w:szCs w:val="22"/>
        </w:rPr>
        <w:t xml:space="preserve">”, w którym odnotowywane są wszystkie przyczyny wykluczenia się członków organu decyzyjnego z oceny operacji. </w:t>
      </w:r>
    </w:p>
    <w:p w14:paraId="7A1302AE" w14:textId="77777777" w:rsidR="0039625C" w:rsidRDefault="005A240F" w:rsidP="004C505A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2E2842">
        <w:rPr>
          <w:sz w:val="22"/>
          <w:szCs w:val="22"/>
        </w:rPr>
        <w:t xml:space="preserve">Weryfikacji powiązań osobowych i kapitałowych członków Rady z wnioskodawcami dokonuje Biuro przy użyciu baz danych osobowych </w:t>
      </w:r>
      <w:proofErr w:type="spellStart"/>
      <w:r w:rsidRPr="002E2842">
        <w:rPr>
          <w:sz w:val="22"/>
          <w:szCs w:val="22"/>
        </w:rPr>
        <w:t>CEiDG</w:t>
      </w:r>
      <w:proofErr w:type="spellEnd"/>
      <w:r w:rsidRPr="002E2842">
        <w:rPr>
          <w:sz w:val="22"/>
          <w:szCs w:val="22"/>
        </w:rPr>
        <w:t xml:space="preserve"> lub KRS lub innych dostępnych baz danych. Biuro przeprowadza w/w czynności zostawiając ślad rewizyjny</w:t>
      </w:r>
      <w:r w:rsidRPr="00E45880">
        <w:rPr>
          <w:sz w:val="22"/>
          <w:szCs w:val="22"/>
        </w:rPr>
        <w:t xml:space="preserve">. </w:t>
      </w:r>
    </w:p>
    <w:p w14:paraId="1F447D2C" w14:textId="77777777" w:rsidR="008E7BDF" w:rsidRDefault="008E7BDF" w:rsidP="008E7BDF">
      <w:pPr>
        <w:rPr>
          <w:sz w:val="22"/>
          <w:szCs w:val="22"/>
        </w:rPr>
      </w:pPr>
    </w:p>
    <w:p w14:paraId="3E10B3DC" w14:textId="77777777" w:rsidR="008E7BDF" w:rsidRDefault="008E7BDF" w:rsidP="008E7BDF">
      <w:pPr>
        <w:rPr>
          <w:sz w:val="22"/>
          <w:szCs w:val="22"/>
        </w:rPr>
      </w:pPr>
    </w:p>
    <w:p w14:paraId="65FB6CC8" w14:textId="77777777" w:rsidR="008E7BDF" w:rsidRPr="008E7BDF" w:rsidRDefault="008E7BDF" w:rsidP="008E7BDF">
      <w:pPr>
        <w:rPr>
          <w:sz w:val="22"/>
          <w:szCs w:val="22"/>
        </w:rPr>
      </w:pPr>
    </w:p>
    <w:p w14:paraId="4C4EA393" w14:textId="77777777" w:rsidR="00E45880" w:rsidRDefault="00E45880" w:rsidP="00343843">
      <w:pPr>
        <w:pStyle w:val="Akapitzlist"/>
        <w:spacing w:line="360" w:lineRule="auto"/>
        <w:ind w:left="0" w:firstLine="0"/>
        <w:jc w:val="center"/>
        <w:rPr>
          <w:b/>
          <w:sz w:val="22"/>
          <w:szCs w:val="22"/>
        </w:rPr>
      </w:pPr>
    </w:p>
    <w:p w14:paraId="465ACF49" w14:textId="59D7F13D" w:rsidR="0039625C" w:rsidRPr="00E45880" w:rsidRDefault="00A84402" w:rsidP="00343843">
      <w:pPr>
        <w:pStyle w:val="Akapitzlist"/>
        <w:spacing w:line="360" w:lineRule="auto"/>
        <w:ind w:left="0" w:firstLine="0"/>
        <w:jc w:val="center"/>
        <w:rPr>
          <w:b/>
          <w:sz w:val="22"/>
          <w:szCs w:val="22"/>
        </w:rPr>
      </w:pPr>
      <w:r w:rsidRPr="00E45880">
        <w:rPr>
          <w:b/>
          <w:sz w:val="22"/>
          <w:szCs w:val="22"/>
        </w:rPr>
        <w:lastRenderedPageBreak/>
        <w:t>ROZDZIAŁ VI</w:t>
      </w:r>
    </w:p>
    <w:p w14:paraId="24CF09F3" w14:textId="77777777" w:rsidR="0039625C" w:rsidRPr="00E45880" w:rsidRDefault="0039625C" w:rsidP="00343843">
      <w:pPr>
        <w:spacing w:line="360" w:lineRule="auto"/>
        <w:ind w:left="0" w:firstLine="0"/>
        <w:jc w:val="center"/>
        <w:rPr>
          <w:b/>
          <w:sz w:val="22"/>
          <w:szCs w:val="22"/>
        </w:rPr>
      </w:pPr>
      <w:r w:rsidRPr="00E45880">
        <w:rPr>
          <w:b/>
          <w:sz w:val="22"/>
          <w:szCs w:val="22"/>
        </w:rPr>
        <w:t xml:space="preserve">Zasady w zakresie określania kworum </w:t>
      </w:r>
      <w:r w:rsidR="00475D92" w:rsidRPr="00E45880">
        <w:rPr>
          <w:b/>
          <w:sz w:val="22"/>
          <w:szCs w:val="22"/>
        </w:rPr>
        <w:t>i protokołowania posiedzeń Rady</w:t>
      </w:r>
    </w:p>
    <w:p w14:paraId="35BD6E5E" w14:textId="2CE631C1" w:rsidR="001B1F38" w:rsidRPr="002E2842" w:rsidRDefault="0039625C" w:rsidP="00A01C67">
      <w:pPr>
        <w:numPr>
          <w:ilvl w:val="0"/>
          <w:numId w:val="5"/>
        </w:numPr>
        <w:tabs>
          <w:tab w:val="num" w:pos="426"/>
        </w:tabs>
        <w:ind w:left="714" w:hanging="357"/>
        <w:rPr>
          <w:sz w:val="22"/>
          <w:szCs w:val="22"/>
        </w:rPr>
      </w:pPr>
      <w:r w:rsidRPr="00E45880">
        <w:rPr>
          <w:sz w:val="22"/>
          <w:szCs w:val="22"/>
        </w:rPr>
        <w:t xml:space="preserve">Przed </w:t>
      </w:r>
      <w:r w:rsidRPr="002E2842">
        <w:rPr>
          <w:sz w:val="22"/>
          <w:szCs w:val="22"/>
        </w:rPr>
        <w:t>otwarciem</w:t>
      </w:r>
      <w:r w:rsidR="00420DB3" w:rsidRPr="002E2842">
        <w:rPr>
          <w:sz w:val="22"/>
          <w:szCs w:val="22"/>
        </w:rPr>
        <w:t xml:space="preserve"> każdego</w:t>
      </w:r>
      <w:r w:rsidRPr="002E2842">
        <w:rPr>
          <w:sz w:val="22"/>
          <w:szCs w:val="22"/>
        </w:rPr>
        <w:t xml:space="preserve"> posiedzenia członkowie Rady potwierdzają swoją obecno</w:t>
      </w:r>
      <w:r w:rsidR="00AE1CD7" w:rsidRPr="002E2842">
        <w:rPr>
          <w:sz w:val="22"/>
          <w:szCs w:val="22"/>
        </w:rPr>
        <w:t xml:space="preserve">ść podpisem na liście obecności oraz wypełniają </w:t>
      </w:r>
      <w:r w:rsidR="00555C62" w:rsidRPr="002E2842">
        <w:rPr>
          <w:sz w:val="22"/>
          <w:szCs w:val="22"/>
        </w:rPr>
        <w:t>oświadczenie o bezstronności i poufności</w:t>
      </w:r>
      <w:r w:rsidR="00AE1CD7" w:rsidRPr="002E2842">
        <w:rPr>
          <w:sz w:val="22"/>
          <w:szCs w:val="22"/>
        </w:rPr>
        <w:t>.</w:t>
      </w:r>
    </w:p>
    <w:p w14:paraId="3F3FE3BD" w14:textId="6B12F403" w:rsidR="006C390C" w:rsidRPr="002E2842" w:rsidRDefault="0039625C" w:rsidP="00A01C67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2E2842">
        <w:rPr>
          <w:sz w:val="22"/>
          <w:szCs w:val="22"/>
        </w:rPr>
        <w:t>Prawomocność</w:t>
      </w:r>
      <w:r w:rsidR="00420DB3" w:rsidRPr="002E2842">
        <w:rPr>
          <w:sz w:val="22"/>
          <w:szCs w:val="22"/>
        </w:rPr>
        <w:t xml:space="preserve"> każdego</w:t>
      </w:r>
      <w:r w:rsidRPr="002E2842">
        <w:rPr>
          <w:sz w:val="22"/>
          <w:szCs w:val="22"/>
        </w:rPr>
        <w:t xml:space="preserve"> posiedzenia i podejmo</w:t>
      </w:r>
      <w:r w:rsidR="001B1F38" w:rsidRPr="002E2842">
        <w:rPr>
          <w:sz w:val="22"/>
          <w:szCs w:val="22"/>
        </w:rPr>
        <w:t>wa</w:t>
      </w:r>
      <w:r w:rsidR="005F523E" w:rsidRPr="002E2842">
        <w:rPr>
          <w:sz w:val="22"/>
          <w:szCs w:val="22"/>
        </w:rPr>
        <w:t>nych</w:t>
      </w:r>
      <w:r w:rsidR="001B1F38" w:rsidRPr="002E2842">
        <w:rPr>
          <w:sz w:val="22"/>
          <w:szCs w:val="22"/>
        </w:rPr>
        <w:t xml:space="preserve"> przez Radę decyzji (kworum</w:t>
      </w:r>
      <w:r w:rsidRPr="002E2842">
        <w:rPr>
          <w:sz w:val="22"/>
          <w:szCs w:val="22"/>
        </w:rPr>
        <w:t>) wymaga obecnoś</w:t>
      </w:r>
      <w:r w:rsidR="001B1F38" w:rsidRPr="002E2842">
        <w:rPr>
          <w:sz w:val="22"/>
          <w:szCs w:val="22"/>
        </w:rPr>
        <w:t>c</w:t>
      </w:r>
      <w:r w:rsidR="006C390C" w:rsidRPr="002E2842">
        <w:rPr>
          <w:sz w:val="22"/>
          <w:szCs w:val="22"/>
        </w:rPr>
        <w:t xml:space="preserve">i, co najmniej 50% składu Rady. Istotne </w:t>
      </w:r>
      <w:r w:rsidR="005F523E" w:rsidRPr="002E2842">
        <w:rPr>
          <w:sz w:val="22"/>
          <w:szCs w:val="22"/>
        </w:rPr>
        <w:t>jest, aby</w:t>
      </w:r>
      <w:r w:rsidR="006C390C" w:rsidRPr="002E2842">
        <w:rPr>
          <w:sz w:val="22"/>
          <w:szCs w:val="22"/>
        </w:rPr>
        <w:t xml:space="preserve"> </w:t>
      </w:r>
      <w:r w:rsidR="00CC21F5" w:rsidRPr="002E2842">
        <w:rPr>
          <w:sz w:val="22"/>
          <w:szCs w:val="22"/>
        </w:rPr>
        <w:t>podczas głosowania</w:t>
      </w:r>
      <w:r w:rsidR="001B1F38" w:rsidRPr="002E2842">
        <w:rPr>
          <w:sz w:val="22"/>
          <w:szCs w:val="22"/>
        </w:rPr>
        <w:t xml:space="preserve"> </w:t>
      </w:r>
      <w:r w:rsidR="00CC21F5" w:rsidRPr="002E2842">
        <w:rPr>
          <w:sz w:val="22"/>
          <w:szCs w:val="22"/>
        </w:rPr>
        <w:t xml:space="preserve">żadna </w:t>
      </w:r>
      <w:r w:rsidR="008668C0" w:rsidRPr="002E2842">
        <w:rPr>
          <w:sz w:val="22"/>
          <w:szCs w:val="22"/>
        </w:rPr>
        <w:t xml:space="preserve">pojedyncza grupa </w:t>
      </w:r>
      <w:r w:rsidR="00CC21F5" w:rsidRPr="002E2842">
        <w:rPr>
          <w:sz w:val="22"/>
          <w:szCs w:val="22"/>
        </w:rPr>
        <w:t>interesu nie</w:t>
      </w:r>
      <w:r w:rsidR="008668C0" w:rsidRPr="002E2842">
        <w:rPr>
          <w:sz w:val="22"/>
          <w:szCs w:val="22"/>
        </w:rPr>
        <w:t xml:space="preserve"> kontrolowała procesu podejmowania decyzji.</w:t>
      </w:r>
      <w:r w:rsidR="00CC21F5" w:rsidRPr="002E2842">
        <w:rPr>
          <w:sz w:val="22"/>
          <w:szCs w:val="22"/>
        </w:rPr>
        <w:t xml:space="preserve"> </w:t>
      </w:r>
    </w:p>
    <w:p w14:paraId="1110B077" w14:textId="77777777" w:rsidR="008E65E3" w:rsidRPr="00E45880" w:rsidRDefault="0039625C" w:rsidP="00A01C67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E45880">
        <w:rPr>
          <w:sz w:val="22"/>
          <w:szCs w:val="22"/>
        </w:rPr>
        <w:t>Po otwarciu</w:t>
      </w:r>
      <w:r w:rsidR="00420DB3" w:rsidRPr="00E45880">
        <w:rPr>
          <w:sz w:val="22"/>
          <w:szCs w:val="22"/>
        </w:rPr>
        <w:t xml:space="preserve"> każdego</w:t>
      </w:r>
      <w:r w:rsidRPr="00E45880">
        <w:rPr>
          <w:color w:val="000000" w:themeColor="text1"/>
          <w:sz w:val="22"/>
          <w:szCs w:val="22"/>
        </w:rPr>
        <w:t xml:space="preserve"> posiedzenia</w:t>
      </w:r>
      <w:r w:rsidR="007E232A" w:rsidRPr="00E45880">
        <w:rPr>
          <w:sz w:val="22"/>
          <w:szCs w:val="22"/>
        </w:rPr>
        <w:t>,</w:t>
      </w:r>
      <w:r w:rsidRPr="00E45880">
        <w:rPr>
          <w:sz w:val="22"/>
          <w:szCs w:val="22"/>
        </w:rPr>
        <w:t xml:space="preserve"> Przewodniczący Rady </w:t>
      </w:r>
      <w:r w:rsidR="008E65E3" w:rsidRPr="00E45880">
        <w:rPr>
          <w:sz w:val="22"/>
          <w:szCs w:val="22"/>
        </w:rPr>
        <w:t xml:space="preserve">na podstawie podpisanej przez obecnych członków Rady listy obecności, </w:t>
      </w:r>
      <w:r w:rsidRPr="00E45880">
        <w:rPr>
          <w:sz w:val="22"/>
          <w:szCs w:val="22"/>
        </w:rPr>
        <w:t>podaje</w:t>
      </w:r>
      <w:r w:rsidR="008E65E3" w:rsidRPr="00E45880">
        <w:rPr>
          <w:sz w:val="22"/>
          <w:szCs w:val="22"/>
        </w:rPr>
        <w:t xml:space="preserve"> ich</w:t>
      </w:r>
      <w:r w:rsidRPr="00E45880">
        <w:rPr>
          <w:sz w:val="22"/>
          <w:szCs w:val="22"/>
        </w:rPr>
        <w:t xml:space="preserve"> liczbę </w:t>
      </w:r>
      <w:r w:rsidR="007E232A" w:rsidRPr="00E45880">
        <w:rPr>
          <w:sz w:val="22"/>
          <w:szCs w:val="22"/>
        </w:rPr>
        <w:t>oraz</w:t>
      </w:r>
      <w:r w:rsidRPr="00E45880">
        <w:rPr>
          <w:sz w:val="22"/>
          <w:szCs w:val="22"/>
        </w:rPr>
        <w:t xml:space="preserve"> stwi</w:t>
      </w:r>
      <w:r w:rsidR="006C390C" w:rsidRPr="00E45880">
        <w:rPr>
          <w:sz w:val="22"/>
          <w:szCs w:val="22"/>
        </w:rPr>
        <w:t>erdza prawomocność posiedzenia.</w:t>
      </w:r>
    </w:p>
    <w:p w14:paraId="484E80CC" w14:textId="77777777" w:rsidR="006C390C" w:rsidRPr="00E45880" w:rsidRDefault="0039625C" w:rsidP="00A01C67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E45880">
        <w:rPr>
          <w:sz w:val="22"/>
          <w:szCs w:val="22"/>
        </w:rPr>
        <w:t xml:space="preserve">W razie braku </w:t>
      </w:r>
      <w:r w:rsidR="006C390C" w:rsidRPr="00E45880">
        <w:rPr>
          <w:sz w:val="22"/>
          <w:szCs w:val="22"/>
        </w:rPr>
        <w:t xml:space="preserve">kworum </w:t>
      </w:r>
      <w:r w:rsidRPr="00E45880">
        <w:rPr>
          <w:sz w:val="22"/>
          <w:szCs w:val="22"/>
        </w:rPr>
        <w:t>Przewodniczący Rady zamyka obrady wyznaczając równocześnie nowy termin posiedzenia.</w:t>
      </w:r>
    </w:p>
    <w:p w14:paraId="06AFFB76" w14:textId="77777777" w:rsidR="006C390C" w:rsidRPr="00E45880" w:rsidRDefault="0039625C" w:rsidP="00A01C67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E45880">
        <w:rPr>
          <w:sz w:val="22"/>
          <w:szCs w:val="22"/>
        </w:rPr>
        <w:t>W protokole odno</w:t>
      </w:r>
      <w:r w:rsidR="001D15FE" w:rsidRPr="00E45880">
        <w:rPr>
          <w:sz w:val="22"/>
          <w:szCs w:val="22"/>
        </w:rPr>
        <w:t>towuje się przyczyny</w:t>
      </w:r>
      <w:r w:rsidR="0064247F" w:rsidRPr="00E45880">
        <w:rPr>
          <w:sz w:val="22"/>
          <w:szCs w:val="22"/>
        </w:rPr>
        <w:t>,</w:t>
      </w:r>
      <w:r w:rsidR="001D15FE" w:rsidRPr="00E45880">
        <w:rPr>
          <w:sz w:val="22"/>
          <w:szCs w:val="22"/>
        </w:rPr>
        <w:t xml:space="preserve"> z powodu </w:t>
      </w:r>
      <w:r w:rsidRPr="00E45880">
        <w:rPr>
          <w:sz w:val="22"/>
          <w:szCs w:val="22"/>
        </w:rPr>
        <w:t>których posiedzenie nie odbyło się.</w:t>
      </w:r>
    </w:p>
    <w:p w14:paraId="554FEDD6" w14:textId="2B28CEC5" w:rsidR="00FA65B1" w:rsidRPr="00FA65B1" w:rsidRDefault="006C390C" w:rsidP="00FA65B1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E45880">
        <w:rPr>
          <w:sz w:val="22"/>
          <w:szCs w:val="22"/>
        </w:rPr>
        <w:t>Po stwierdzeniu kw</w:t>
      </w:r>
      <w:r w:rsidR="0039625C" w:rsidRPr="00E45880">
        <w:rPr>
          <w:sz w:val="22"/>
          <w:szCs w:val="22"/>
        </w:rPr>
        <w:t>orum</w:t>
      </w:r>
      <w:r w:rsidR="00DD3145" w:rsidRPr="00E45880">
        <w:rPr>
          <w:sz w:val="22"/>
          <w:szCs w:val="22"/>
        </w:rPr>
        <w:t xml:space="preserve"> w przypadku każdego posiedzenia</w:t>
      </w:r>
      <w:r w:rsidR="0039625C" w:rsidRPr="00E45880">
        <w:rPr>
          <w:sz w:val="22"/>
          <w:szCs w:val="22"/>
        </w:rPr>
        <w:t xml:space="preserve"> Przewodzący Rady przeprowadza wybór dwóch </w:t>
      </w:r>
      <w:r w:rsidR="007B6E72" w:rsidRPr="007203D6">
        <w:rPr>
          <w:sz w:val="22"/>
          <w:szCs w:val="22"/>
        </w:rPr>
        <w:t>sekretarzy</w:t>
      </w:r>
      <w:r w:rsidR="0039625C" w:rsidRPr="00E45880">
        <w:rPr>
          <w:sz w:val="22"/>
          <w:szCs w:val="22"/>
        </w:rPr>
        <w:t xml:space="preserve"> posiedzenia, stanowiących komisję skrutacyjną, której powierza s</w:t>
      </w:r>
      <w:r w:rsidR="001D15FE" w:rsidRPr="00E45880">
        <w:rPr>
          <w:sz w:val="22"/>
          <w:szCs w:val="22"/>
        </w:rPr>
        <w:t xml:space="preserve">ię </w:t>
      </w:r>
      <w:r w:rsidR="00DD3145" w:rsidRPr="00E45880">
        <w:rPr>
          <w:sz w:val="22"/>
          <w:szCs w:val="22"/>
        </w:rPr>
        <w:t xml:space="preserve">przede wszystkim </w:t>
      </w:r>
      <w:r w:rsidR="001D15FE" w:rsidRPr="00E45880">
        <w:rPr>
          <w:sz w:val="22"/>
          <w:szCs w:val="22"/>
        </w:rPr>
        <w:t xml:space="preserve">obliczanie wyników głosowań </w:t>
      </w:r>
      <w:r w:rsidR="0039625C" w:rsidRPr="00E45880">
        <w:rPr>
          <w:sz w:val="22"/>
          <w:szCs w:val="22"/>
        </w:rPr>
        <w:t>oraz wykonywanie innych czynności o</w:t>
      </w:r>
      <w:r w:rsidR="00E45880">
        <w:rPr>
          <w:sz w:val="22"/>
          <w:szCs w:val="22"/>
        </w:rPr>
        <w:t> </w:t>
      </w:r>
      <w:r w:rsidR="001D15FE" w:rsidRPr="00E45880">
        <w:rPr>
          <w:sz w:val="22"/>
          <w:szCs w:val="22"/>
        </w:rPr>
        <w:t xml:space="preserve">charakterze </w:t>
      </w:r>
      <w:r w:rsidR="001D15FE" w:rsidRPr="00183311">
        <w:rPr>
          <w:sz w:val="22"/>
          <w:szCs w:val="22"/>
        </w:rPr>
        <w:t>formalnym.</w:t>
      </w:r>
      <w:r w:rsidR="00FF1F42" w:rsidRPr="00183311">
        <w:rPr>
          <w:sz w:val="22"/>
          <w:szCs w:val="22"/>
        </w:rPr>
        <w:t xml:space="preserve"> W skład Komisji </w:t>
      </w:r>
      <w:r w:rsidR="00FA65B1" w:rsidRPr="00183311">
        <w:rPr>
          <w:sz w:val="22"/>
          <w:szCs w:val="22"/>
        </w:rPr>
        <w:t>Skrutacyjnej</w:t>
      </w:r>
      <w:r w:rsidR="00FF1F42" w:rsidRPr="00183311">
        <w:rPr>
          <w:sz w:val="22"/>
          <w:szCs w:val="22"/>
        </w:rPr>
        <w:t xml:space="preserve"> wchodzą wyłącznie c</w:t>
      </w:r>
      <w:r w:rsidR="00FA65B1" w:rsidRPr="00183311">
        <w:rPr>
          <w:sz w:val="22"/>
          <w:szCs w:val="22"/>
        </w:rPr>
        <w:t>złonkowie Rady.</w:t>
      </w:r>
      <w:r w:rsidR="00FA65B1">
        <w:rPr>
          <w:color w:val="FF0000"/>
          <w:sz w:val="22"/>
          <w:szCs w:val="22"/>
        </w:rPr>
        <w:t xml:space="preserve"> </w:t>
      </w:r>
    </w:p>
    <w:p w14:paraId="6B63D508" w14:textId="51281605" w:rsidR="006C390C" w:rsidRPr="00E45880" w:rsidRDefault="0039625C" w:rsidP="00A01C67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E45880">
        <w:rPr>
          <w:sz w:val="22"/>
          <w:szCs w:val="22"/>
        </w:rPr>
        <w:t xml:space="preserve">Po wyborze </w:t>
      </w:r>
      <w:r w:rsidR="00475D92" w:rsidRPr="00E45880">
        <w:rPr>
          <w:sz w:val="22"/>
          <w:szCs w:val="22"/>
        </w:rPr>
        <w:t xml:space="preserve">komisji skrutacyjnej </w:t>
      </w:r>
      <w:r w:rsidRPr="00E45880">
        <w:rPr>
          <w:sz w:val="22"/>
          <w:szCs w:val="22"/>
        </w:rPr>
        <w:t>posiedzenia Przewodniczący przedstawia porządek posiedzenia</w:t>
      </w:r>
      <w:r w:rsidR="006C390C" w:rsidRPr="00E45880">
        <w:rPr>
          <w:sz w:val="22"/>
          <w:szCs w:val="22"/>
        </w:rPr>
        <w:t>, który</w:t>
      </w:r>
      <w:r w:rsidR="00093733" w:rsidRPr="00E45880">
        <w:rPr>
          <w:sz w:val="22"/>
          <w:szCs w:val="22"/>
        </w:rPr>
        <w:t xml:space="preserve"> w przypadku pierwszego posiedzenia w ramach danego naboru</w:t>
      </w:r>
      <w:r w:rsidRPr="00E45880">
        <w:rPr>
          <w:sz w:val="22"/>
          <w:szCs w:val="22"/>
        </w:rPr>
        <w:t xml:space="preserve"> </w:t>
      </w:r>
      <w:r w:rsidR="006C390C" w:rsidRPr="00E45880">
        <w:rPr>
          <w:sz w:val="22"/>
          <w:szCs w:val="22"/>
        </w:rPr>
        <w:t>obejmuje w</w:t>
      </w:r>
      <w:r w:rsidR="00E45880">
        <w:rPr>
          <w:sz w:val="22"/>
          <w:szCs w:val="22"/>
        </w:rPr>
        <w:t> </w:t>
      </w:r>
      <w:r w:rsidR="006C390C" w:rsidRPr="00E45880">
        <w:rPr>
          <w:sz w:val="22"/>
          <w:szCs w:val="22"/>
        </w:rPr>
        <w:t>szczególności o</w:t>
      </w:r>
      <w:r w:rsidRPr="00E45880">
        <w:rPr>
          <w:sz w:val="22"/>
          <w:szCs w:val="22"/>
        </w:rPr>
        <w:t xml:space="preserve">mówienie wniosków o przyznanie pomocy złożonych </w:t>
      </w:r>
      <w:r w:rsidR="00093733" w:rsidRPr="00E45880">
        <w:rPr>
          <w:sz w:val="22"/>
          <w:szCs w:val="22"/>
        </w:rPr>
        <w:br/>
      </w:r>
      <w:r w:rsidRPr="00E45880">
        <w:rPr>
          <w:sz w:val="22"/>
          <w:szCs w:val="22"/>
        </w:rPr>
        <w:t>w ramac</w:t>
      </w:r>
      <w:r w:rsidR="00537A00" w:rsidRPr="00E45880">
        <w:rPr>
          <w:sz w:val="22"/>
          <w:szCs w:val="22"/>
        </w:rPr>
        <w:t xml:space="preserve">h naboru prowadzonego przez LGD, </w:t>
      </w:r>
      <w:r w:rsidRPr="00E45880">
        <w:rPr>
          <w:sz w:val="22"/>
          <w:szCs w:val="22"/>
        </w:rPr>
        <w:t>podjęcie decyzji o</w:t>
      </w:r>
      <w:r w:rsidR="00921A49" w:rsidRPr="00E45880">
        <w:rPr>
          <w:sz w:val="22"/>
          <w:szCs w:val="22"/>
        </w:rPr>
        <w:t> </w:t>
      </w:r>
      <w:r w:rsidRPr="00E45880">
        <w:rPr>
          <w:sz w:val="22"/>
          <w:szCs w:val="22"/>
        </w:rPr>
        <w:t>w</w:t>
      </w:r>
      <w:r w:rsidR="006C390C" w:rsidRPr="00E45880">
        <w:rPr>
          <w:sz w:val="22"/>
          <w:szCs w:val="22"/>
        </w:rPr>
        <w:t xml:space="preserve">yborze operacji </w:t>
      </w:r>
      <w:r w:rsidR="00537A00" w:rsidRPr="00E45880">
        <w:rPr>
          <w:sz w:val="22"/>
          <w:szCs w:val="22"/>
        </w:rPr>
        <w:t xml:space="preserve">przeznaczonych do finansowania, a także </w:t>
      </w:r>
      <w:r w:rsidR="006C390C" w:rsidRPr="00E45880">
        <w:rPr>
          <w:sz w:val="22"/>
          <w:szCs w:val="22"/>
        </w:rPr>
        <w:t>w</w:t>
      </w:r>
      <w:r w:rsidRPr="00E45880">
        <w:rPr>
          <w:sz w:val="22"/>
          <w:szCs w:val="22"/>
        </w:rPr>
        <w:t>olne głosy, wnioski i</w:t>
      </w:r>
      <w:r w:rsidR="00921A49" w:rsidRPr="00E45880">
        <w:rPr>
          <w:sz w:val="22"/>
          <w:szCs w:val="22"/>
        </w:rPr>
        <w:t> </w:t>
      </w:r>
      <w:r w:rsidRPr="00E45880">
        <w:rPr>
          <w:sz w:val="22"/>
          <w:szCs w:val="22"/>
        </w:rPr>
        <w:t>zapytania</w:t>
      </w:r>
      <w:r w:rsidR="00093733" w:rsidRPr="00E45880">
        <w:rPr>
          <w:sz w:val="22"/>
          <w:szCs w:val="22"/>
        </w:rPr>
        <w:t xml:space="preserve">, zaś </w:t>
      </w:r>
      <w:r w:rsidR="00093733" w:rsidRPr="00E45880">
        <w:rPr>
          <w:sz w:val="22"/>
          <w:szCs w:val="22"/>
        </w:rPr>
        <w:br/>
        <w:t xml:space="preserve">w przypadku drugiego i kolejnych posiedzeń, m.in. informację na temat </w:t>
      </w:r>
      <w:proofErr w:type="spellStart"/>
      <w:r w:rsidR="00093733" w:rsidRPr="00E45880">
        <w:rPr>
          <w:sz w:val="22"/>
          <w:szCs w:val="22"/>
        </w:rPr>
        <w:t>odwołań</w:t>
      </w:r>
      <w:proofErr w:type="spellEnd"/>
      <w:r w:rsidR="00093733" w:rsidRPr="00E45880">
        <w:rPr>
          <w:sz w:val="22"/>
          <w:szCs w:val="22"/>
        </w:rPr>
        <w:t>, które wpłynęły do LGD</w:t>
      </w:r>
      <w:r w:rsidR="00FB2BCB" w:rsidRPr="00E45880">
        <w:rPr>
          <w:sz w:val="22"/>
          <w:szCs w:val="22"/>
        </w:rPr>
        <w:t>, informację na temat możliwości otrzymania przez danego wnioskodawcę finansowania do wysokości limitu obowiązującego w ramach danego naboru wniosków, informację na temat konieczności zatwierdzenia list rankingowych czy wszystkich innych dokumentów istotnych z punktu widzenia danego naboru i/lub wnioskodawcy</w:t>
      </w:r>
      <w:r w:rsidR="005B34BE" w:rsidRPr="00E45880">
        <w:rPr>
          <w:sz w:val="22"/>
          <w:szCs w:val="22"/>
        </w:rPr>
        <w:t xml:space="preserve"> jeżeli dotyczy</w:t>
      </w:r>
      <w:r w:rsidR="00FB2BCB" w:rsidRPr="00E45880">
        <w:rPr>
          <w:sz w:val="22"/>
          <w:szCs w:val="22"/>
        </w:rPr>
        <w:t>.</w:t>
      </w:r>
    </w:p>
    <w:p w14:paraId="6FF08951" w14:textId="77777777" w:rsidR="0039625C" w:rsidRPr="00E45880" w:rsidRDefault="0039625C" w:rsidP="00A01C67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E45880">
        <w:rPr>
          <w:sz w:val="22"/>
          <w:szCs w:val="22"/>
        </w:rPr>
        <w:t>Decyzja w sprawie wyboru projektów do finansowania jest podejmowana w formie uchwały Rady</w:t>
      </w:r>
      <w:r w:rsidR="00691F5E" w:rsidRPr="00E45880">
        <w:rPr>
          <w:sz w:val="22"/>
          <w:szCs w:val="22"/>
        </w:rPr>
        <w:t>, którą podpisuje Przewodniczący Rady lub w przypadku jego nieobecności Zastępca Przewodniczącego.</w:t>
      </w:r>
    </w:p>
    <w:p w14:paraId="79D0DA8A" w14:textId="77777777" w:rsidR="0064568B" w:rsidRPr="00E45880" w:rsidRDefault="0064568B" w:rsidP="00A01C67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E45880">
        <w:rPr>
          <w:sz w:val="22"/>
          <w:szCs w:val="22"/>
        </w:rPr>
        <w:t xml:space="preserve">Decyzje dotyczące wyboru projektów do udzielenia wsparcia zapadają zwykłą większością głosów. </w:t>
      </w:r>
    </w:p>
    <w:p w14:paraId="5C5CD28C" w14:textId="77777777" w:rsidR="00691F5E" w:rsidRPr="00E45880" w:rsidRDefault="00691F5E" w:rsidP="00A01C67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E45880">
        <w:rPr>
          <w:sz w:val="22"/>
          <w:szCs w:val="22"/>
        </w:rPr>
        <w:t xml:space="preserve">Wyniki głosowania odnotowywane są w protokole przez komisję skrutacyjną. </w:t>
      </w:r>
    </w:p>
    <w:p w14:paraId="70062CC8" w14:textId="09E18C45" w:rsidR="00AF2895" w:rsidRPr="00E45880" w:rsidRDefault="00DD3145" w:rsidP="00A01C67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E45880">
        <w:rPr>
          <w:sz w:val="22"/>
          <w:szCs w:val="22"/>
        </w:rPr>
        <w:t>Pierwsze i k</w:t>
      </w:r>
      <w:r w:rsidR="00475D92" w:rsidRPr="00E45880">
        <w:rPr>
          <w:sz w:val="22"/>
          <w:szCs w:val="22"/>
        </w:rPr>
        <w:t>ażde</w:t>
      </w:r>
      <w:r w:rsidRPr="00E45880">
        <w:rPr>
          <w:sz w:val="22"/>
          <w:szCs w:val="22"/>
        </w:rPr>
        <w:t xml:space="preserve"> kolejne</w:t>
      </w:r>
      <w:r w:rsidR="00475D92" w:rsidRPr="00E45880">
        <w:rPr>
          <w:sz w:val="22"/>
          <w:szCs w:val="22"/>
        </w:rPr>
        <w:t xml:space="preserve"> posiedzenie Rady jest protokołowane. </w:t>
      </w:r>
      <w:r w:rsidR="003E1F32" w:rsidRPr="00E45880">
        <w:rPr>
          <w:sz w:val="22"/>
          <w:szCs w:val="22"/>
        </w:rPr>
        <w:t xml:space="preserve">Protokół </w:t>
      </w:r>
      <w:r w:rsidR="003E1F32" w:rsidRPr="002E2842">
        <w:rPr>
          <w:sz w:val="22"/>
          <w:szCs w:val="22"/>
        </w:rPr>
        <w:t>z</w:t>
      </w:r>
      <w:r w:rsidR="0064314A" w:rsidRPr="002E2842">
        <w:rPr>
          <w:sz w:val="22"/>
          <w:szCs w:val="22"/>
        </w:rPr>
        <w:t xml:space="preserve"> posiedzenia Rady </w:t>
      </w:r>
      <w:r w:rsidR="00475D92" w:rsidRPr="002E2842">
        <w:rPr>
          <w:sz w:val="22"/>
          <w:szCs w:val="22"/>
        </w:rPr>
        <w:t xml:space="preserve">sporządza komisja skrutacyjna. Po zakończeniu posiedzenia </w:t>
      </w:r>
      <w:r w:rsidR="007B6E72" w:rsidRPr="002E2842">
        <w:rPr>
          <w:sz w:val="22"/>
          <w:szCs w:val="22"/>
        </w:rPr>
        <w:t>komisja odczytuje i podpisuje</w:t>
      </w:r>
      <w:r w:rsidR="007203D6" w:rsidRPr="002E2842">
        <w:rPr>
          <w:sz w:val="22"/>
          <w:szCs w:val="22"/>
        </w:rPr>
        <w:t xml:space="preserve"> protokół</w:t>
      </w:r>
      <w:r w:rsidR="007B6E72" w:rsidRPr="002E2842">
        <w:rPr>
          <w:sz w:val="22"/>
          <w:szCs w:val="22"/>
        </w:rPr>
        <w:t>.</w:t>
      </w:r>
      <w:r w:rsidR="00475D92" w:rsidRPr="00E45880">
        <w:rPr>
          <w:sz w:val="22"/>
          <w:szCs w:val="22"/>
        </w:rPr>
        <w:t xml:space="preserve"> </w:t>
      </w:r>
    </w:p>
    <w:p w14:paraId="6BE152F5" w14:textId="5D511E1C" w:rsidR="000B3274" w:rsidRPr="00E45880" w:rsidRDefault="00AF2895" w:rsidP="00EA2351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E45880">
        <w:rPr>
          <w:color w:val="000000" w:themeColor="text1"/>
          <w:sz w:val="22"/>
          <w:szCs w:val="22"/>
        </w:rPr>
        <w:t xml:space="preserve">Sporządzony </w:t>
      </w:r>
      <w:r w:rsidR="00F4016C" w:rsidRPr="00E45880">
        <w:rPr>
          <w:color w:val="000000" w:themeColor="text1"/>
          <w:sz w:val="22"/>
          <w:szCs w:val="22"/>
        </w:rPr>
        <w:t xml:space="preserve">z posiedzenia Rady </w:t>
      </w:r>
      <w:r w:rsidRPr="00E45880">
        <w:rPr>
          <w:color w:val="000000" w:themeColor="text1"/>
          <w:sz w:val="22"/>
          <w:szCs w:val="22"/>
        </w:rPr>
        <w:t>protokół</w:t>
      </w:r>
      <w:r w:rsidR="00F4016C" w:rsidRPr="00E45880">
        <w:rPr>
          <w:color w:val="000000" w:themeColor="text1"/>
          <w:sz w:val="22"/>
          <w:szCs w:val="22"/>
        </w:rPr>
        <w:t>,</w:t>
      </w:r>
      <w:r w:rsidRPr="00E45880">
        <w:rPr>
          <w:color w:val="000000" w:themeColor="text1"/>
          <w:sz w:val="22"/>
          <w:szCs w:val="22"/>
        </w:rPr>
        <w:t xml:space="preserve"> zawierający</w:t>
      </w:r>
      <w:r w:rsidR="00F4016C" w:rsidRPr="00E45880">
        <w:rPr>
          <w:color w:val="000000" w:themeColor="text1"/>
          <w:sz w:val="22"/>
          <w:szCs w:val="22"/>
        </w:rPr>
        <w:t xml:space="preserve"> m.in.</w:t>
      </w:r>
      <w:r w:rsidRPr="00E45880">
        <w:rPr>
          <w:color w:val="000000" w:themeColor="text1"/>
          <w:sz w:val="22"/>
          <w:szCs w:val="22"/>
        </w:rPr>
        <w:t xml:space="preserve"> </w:t>
      </w:r>
      <w:r w:rsidR="00F4016C" w:rsidRPr="00E45880">
        <w:rPr>
          <w:color w:val="000000" w:themeColor="text1"/>
          <w:sz w:val="22"/>
          <w:szCs w:val="22"/>
        </w:rPr>
        <w:t>informacje o</w:t>
      </w:r>
      <w:r w:rsidR="00E45880" w:rsidRPr="00E45880">
        <w:rPr>
          <w:color w:val="000000" w:themeColor="text1"/>
          <w:sz w:val="22"/>
          <w:szCs w:val="22"/>
        </w:rPr>
        <w:t> </w:t>
      </w:r>
      <w:r w:rsidR="00F4016C" w:rsidRPr="00E45880">
        <w:rPr>
          <w:color w:val="000000" w:themeColor="text1"/>
          <w:sz w:val="22"/>
          <w:szCs w:val="22"/>
        </w:rPr>
        <w:t>włączeniach z</w:t>
      </w:r>
      <w:r w:rsidR="00E45880">
        <w:rPr>
          <w:color w:val="000000" w:themeColor="text1"/>
          <w:sz w:val="22"/>
          <w:szCs w:val="22"/>
        </w:rPr>
        <w:t> </w:t>
      </w:r>
      <w:r w:rsidRPr="00E45880">
        <w:rPr>
          <w:color w:val="000000" w:themeColor="text1"/>
          <w:sz w:val="22"/>
          <w:szCs w:val="22"/>
        </w:rPr>
        <w:t xml:space="preserve">procesu decyzyjnego ze </w:t>
      </w:r>
      <w:r w:rsidR="00F4016C" w:rsidRPr="00E45880">
        <w:rPr>
          <w:color w:val="000000" w:themeColor="text1"/>
          <w:sz w:val="22"/>
          <w:szCs w:val="22"/>
        </w:rPr>
        <w:t>wskazaniem, których</w:t>
      </w:r>
      <w:r w:rsidRPr="00E45880">
        <w:rPr>
          <w:color w:val="000000" w:themeColor="text1"/>
          <w:sz w:val="22"/>
          <w:szCs w:val="22"/>
        </w:rPr>
        <w:t xml:space="preserve"> wniosków wyłączenie dotyczy</w:t>
      </w:r>
      <w:r w:rsidR="00F4016C" w:rsidRPr="00E45880">
        <w:rPr>
          <w:color w:val="000000" w:themeColor="text1"/>
          <w:sz w:val="22"/>
          <w:szCs w:val="22"/>
        </w:rPr>
        <w:t>,</w:t>
      </w:r>
      <w:r w:rsidRPr="00E45880">
        <w:rPr>
          <w:color w:val="000000" w:themeColor="text1"/>
          <w:sz w:val="22"/>
          <w:szCs w:val="22"/>
        </w:rPr>
        <w:t xml:space="preserve"> zostaje podany do publicznej wiadomości na stronie in</w:t>
      </w:r>
      <w:r w:rsidR="003F75F0" w:rsidRPr="00E45880">
        <w:rPr>
          <w:color w:val="000000" w:themeColor="text1"/>
          <w:sz w:val="22"/>
          <w:szCs w:val="22"/>
        </w:rPr>
        <w:t xml:space="preserve">ternetowej LGD niezwłocznie po jego zatwierdzeniu. </w:t>
      </w:r>
    </w:p>
    <w:p w14:paraId="3E3860FD" w14:textId="77777777" w:rsidR="00470528" w:rsidRPr="00E45880" w:rsidRDefault="00470528" w:rsidP="0092205D">
      <w:pPr>
        <w:ind w:left="426"/>
        <w:rPr>
          <w:color w:val="FF0000"/>
          <w:sz w:val="22"/>
          <w:szCs w:val="22"/>
        </w:rPr>
      </w:pPr>
    </w:p>
    <w:p w14:paraId="3846B801" w14:textId="77777777" w:rsidR="00E45880" w:rsidRPr="00E45880" w:rsidRDefault="00E45880" w:rsidP="00343843">
      <w:pPr>
        <w:spacing w:line="360" w:lineRule="auto"/>
        <w:ind w:left="357"/>
        <w:jc w:val="center"/>
        <w:rPr>
          <w:b/>
          <w:sz w:val="22"/>
          <w:szCs w:val="22"/>
        </w:rPr>
      </w:pPr>
    </w:p>
    <w:p w14:paraId="13ED979D" w14:textId="57C1938F" w:rsidR="005E7CB3" w:rsidRPr="00E45880" w:rsidRDefault="00A84402" w:rsidP="00343843">
      <w:pPr>
        <w:spacing w:line="360" w:lineRule="auto"/>
        <w:ind w:left="357"/>
        <w:jc w:val="center"/>
        <w:rPr>
          <w:b/>
          <w:sz w:val="22"/>
          <w:szCs w:val="22"/>
        </w:rPr>
      </w:pPr>
      <w:r w:rsidRPr="00E45880">
        <w:rPr>
          <w:b/>
          <w:sz w:val="22"/>
          <w:szCs w:val="22"/>
        </w:rPr>
        <w:t>ROZDZIAŁ VII</w:t>
      </w:r>
    </w:p>
    <w:p w14:paraId="1CDE2360" w14:textId="77777777" w:rsidR="005E7CB3" w:rsidRPr="00E45880" w:rsidRDefault="005E7CB3" w:rsidP="00865212">
      <w:pPr>
        <w:ind w:left="357"/>
        <w:jc w:val="center"/>
        <w:rPr>
          <w:b/>
          <w:sz w:val="22"/>
          <w:szCs w:val="22"/>
        </w:rPr>
      </w:pPr>
      <w:r w:rsidRPr="00E45880">
        <w:rPr>
          <w:b/>
          <w:sz w:val="22"/>
          <w:szCs w:val="22"/>
        </w:rPr>
        <w:t>Zasady podejmowania decyzji w sprawie wyboru i głosowanie</w:t>
      </w:r>
      <w:r w:rsidR="003C0308" w:rsidRPr="00E45880">
        <w:rPr>
          <w:b/>
          <w:sz w:val="22"/>
          <w:szCs w:val="22"/>
        </w:rPr>
        <w:t xml:space="preserve"> w trakcie pierwszego posiedzenia Rady w ramach danego naboru</w:t>
      </w:r>
    </w:p>
    <w:p w14:paraId="10FFDC57" w14:textId="77777777" w:rsidR="00865212" w:rsidRPr="00E45880" w:rsidRDefault="00865212" w:rsidP="00865212">
      <w:pPr>
        <w:ind w:left="357"/>
        <w:jc w:val="center"/>
        <w:rPr>
          <w:b/>
          <w:sz w:val="22"/>
          <w:szCs w:val="22"/>
        </w:rPr>
      </w:pPr>
    </w:p>
    <w:p w14:paraId="42B4AD81" w14:textId="2CCEED5D" w:rsidR="005E7CB3" w:rsidRPr="002E2842" w:rsidRDefault="005E7CB3" w:rsidP="00A01C67">
      <w:pPr>
        <w:pStyle w:val="Akapitzlist"/>
        <w:numPr>
          <w:ilvl w:val="0"/>
          <w:numId w:val="6"/>
        </w:numPr>
        <w:ind w:left="714" w:hanging="357"/>
        <w:rPr>
          <w:sz w:val="22"/>
          <w:szCs w:val="22"/>
        </w:rPr>
      </w:pPr>
      <w:r w:rsidRPr="002E2842">
        <w:rPr>
          <w:sz w:val="22"/>
          <w:szCs w:val="22"/>
        </w:rPr>
        <w:lastRenderedPageBreak/>
        <w:t xml:space="preserve">Na </w:t>
      </w:r>
      <w:r w:rsidR="003C0308" w:rsidRPr="002E2842">
        <w:rPr>
          <w:sz w:val="22"/>
          <w:szCs w:val="22"/>
        </w:rPr>
        <w:t xml:space="preserve">pierwszym </w:t>
      </w:r>
      <w:r w:rsidRPr="002E2842">
        <w:rPr>
          <w:sz w:val="22"/>
          <w:szCs w:val="22"/>
        </w:rPr>
        <w:t>posiedzeniu</w:t>
      </w:r>
      <w:r w:rsidR="003C0308" w:rsidRPr="002E2842">
        <w:rPr>
          <w:sz w:val="22"/>
          <w:szCs w:val="22"/>
        </w:rPr>
        <w:t xml:space="preserve"> Rady odbywającym się w ramach danego naboru</w:t>
      </w:r>
      <w:r w:rsidRPr="002E2842">
        <w:rPr>
          <w:sz w:val="22"/>
          <w:szCs w:val="22"/>
        </w:rPr>
        <w:t xml:space="preserve"> omawiane są szczegółowo w</w:t>
      </w:r>
      <w:r w:rsidR="00E749FA" w:rsidRPr="002E2842">
        <w:rPr>
          <w:sz w:val="22"/>
          <w:szCs w:val="22"/>
        </w:rPr>
        <w:t xml:space="preserve">nioski złożone w ramach naboru. </w:t>
      </w:r>
      <w:bookmarkStart w:id="2" w:name="_Hlk161990221"/>
      <w:r w:rsidR="007B6E3A" w:rsidRPr="002E2842">
        <w:rPr>
          <w:sz w:val="22"/>
          <w:szCs w:val="22"/>
        </w:rPr>
        <w:t>Prezentacji wniosków dokonuje pracownik Biura wskazany przez Przewodniczącego Rady.</w:t>
      </w:r>
      <w:bookmarkEnd w:id="2"/>
    </w:p>
    <w:p w14:paraId="07967FF1" w14:textId="77777777" w:rsidR="00F552E5" w:rsidRDefault="000B7B6D" w:rsidP="00F552E5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2E2842">
        <w:rPr>
          <w:sz w:val="22"/>
          <w:szCs w:val="22"/>
        </w:rPr>
        <w:t xml:space="preserve">Po zapoznaniu </w:t>
      </w:r>
      <w:r w:rsidR="00343843" w:rsidRPr="002E2842">
        <w:rPr>
          <w:sz w:val="22"/>
          <w:szCs w:val="22"/>
        </w:rPr>
        <w:t>się z</w:t>
      </w:r>
      <w:r w:rsidRPr="002E2842">
        <w:rPr>
          <w:sz w:val="22"/>
          <w:szCs w:val="22"/>
        </w:rPr>
        <w:t xml:space="preserve"> treś</w:t>
      </w:r>
      <w:r w:rsidR="00E749FA" w:rsidRPr="002E2842">
        <w:rPr>
          <w:sz w:val="22"/>
          <w:szCs w:val="22"/>
        </w:rPr>
        <w:t xml:space="preserve">cią wniosków następuje dyskusja i ocena </w:t>
      </w:r>
      <w:r w:rsidR="007B6E72" w:rsidRPr="002E2842">
        <w:rPr>
          <w:sz w:val="22"/>
          <w:szCs w:val="22"/>
        </w:rPr>
        <w:t xml:space="preserve">złożonych </w:t>
      </w:r>
      <w:r w:rsidR="00E749FA" w:rsidRPr="002E2842">
        <w:rPr>
          <w:sz w:val="22"/>
          <w:szCs w:val="22"/>
        </w:rPr>
        <w:t>projektów.</w:t>
      </w:r>
    </w:p>
    <w:p w14:paraId="5DB0954B" w14:textId="4C9E475B" w:rsidR="008E7BDF" w:rsidRPr="00183311" w:rsidRDefault="00F552E5" w:rsidP="00F552E5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183311">
        <w:rPr>
          <w:sz w:val="22"/>
          <w:szCs w:val="22"/>
        </w:rPr>
        <w:t>R</w:t>
      </w:r>
      <w:r w:rsidR="00EE06D1" w:rsidRPr="00183311">
        <w:rPr>
          <w:sz w:val="22"/>
          <w:szCs w:val="22"/>
        </w:rPr>
        <w:t xml:space="preserve">ada będzie korzystać </w:t>
      </w:r>
      <w:r w:rsidRPr="00183311">
        <w:rPr>
          <w:sz w:val="22"/>
          <w:szCs w:val="22"/>
        </w:rPr>
        <w:t xml:space="preserve">z pomocy </w:t>
      </w:r>
      <w:r w:rsidRPr="00183311">
        <w:rPr>
          <w:noProof/>
          <w:sz w:val="22"/>
          <w:szCs w:val="22"/>
        </w:rPr>
        <w:t xml:space="preserve">Eksperta przy ocenie operacji wg lokalnych kryteriów wyboru </w:t>
      </w:r>
      <w:r w:rsidRPr="00183311">
        <w:rPr>
          <w:sz w:val="22"/>
          <w:szCs w:val="22"/>
        </w:rPr>
        <w:t>dla wniosków składanych w ramach EFS+ oraz EFRR. Ekspert występuje w roli opiniodawczo-doradczej.</w:t>
      </w:r>
    </w:p>
    <w:p w14:paraId="106736EA" w14:textId="77777777" w:rsidR="002E6492" w:rsidRPr="002E2842" w:rsidRDefault="005E7CB3" w:rsidP="00A01C67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2E2842">
        <w:rPr>
          <w:sz w:val="22"/>
          <w:szCs w:val="22"/>
        </w:rPr>
        <w:t xml:space="preserve">Po zamknięciu dyskusji w danej sprawie Przewodniczący Rady rozpoczyna procedurę głosowania i zarządza głosowania zgodnie z </w:t>
      </w:r>
      <w:r w:rsidR="000B7B6D" w:rsidRPr="002E2842">
        <w:rPr>
          <w:sz w:val="22"/>
          <w:szCs w:val="22"/>
        </w:rPr>
        <w:t xml:space="preserve">postanowieniami </w:t>
      </w:r>
      <w:r w:rsidR="00B50AC6" w:rsidRPr="002E2842">
        <w:rPr>
          <w:sz w:val="22"/>
          <w:szCs w:val="22"/>
        </w:rPr>
        <w:t>wynikającymi z </w:t>
      </w:r>
      <w:r w:rsidR="000B7B6D" w:rsidRPr="002E2842">
        <w:rPr>
          <w:sz w:val="22"/>
          <w:szCs w:val="22"/>
        </w:rPr>
        <w:t>obowiązujących procedur</w:t>
      </w:r>
      <w:r w:rsidRPr="002E2842">
        <w:rPr>
          <w:sz w:val="22"/>
          <w:szCs w:val="22"/>
        </w:rPr>
        <w:t xml:space="preserve"> oraz niniejszego regulaminu.</w:t>
      </w:r>
    </w:p>
    <w:p w14:paraId="62B26CF9" w14:textId="77777777" w:rsidR="00E749FA" w:rsidRPr="002E2842" w:rsidRDefault="002E6492" w:rsidP="00A01C67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2E2842">
        <w:rPr>
          <w:sz w:val="22"/>
          <w:szCs w:val="22"/>
        </w:rPr>
        <w:t xml:space="preserve">Przed każdym głosowaniem Przewodniczący </w:t>
      </w:r>
      <w:r w:rsidR="00B50AC6" w:rsidRPr="002E2842">
        <w:rPr>
          <w:sz w:val="22"/>
          <w:szCs w:val="22"/>
        </w:rPr>
        <w:t>sprawdza, kto</w:t>
      </w:r>
      <w:r w:rsidRPr="002E2842">
        <w:rPr>
          <w:sz w:val="22"/>
          <w:szCs w:val="22"/>
        </w:rPr>
        <w:t xml:space="preserve"> wykluczył </w:t>
      </w:r>
      <w:r w:rsidR="00B50AC6" w:rsidRPr="002E2842">
        <w:rPr>
          <w:sz w:val="22"/>
          <w:szCs w:val="22"/>
        </w:rPr>
        <w:t xml:space="preserve">się </w:t>
      </w:r>
      <w:r w:rsidRPr="002E2842">
        <w:rPr>
          <w:sz w:val="22"/>
          <w:szCs w:val="22"/>
        </w:rPr>
        <w:t xml:space="preserve">z </w:t>
      </w:r>
      <w:r w:rsidR="00B50AC6" w:rsidRPr="002E2842">
        <w:rPr>
          <w:sz w:val="22"/>
          <w:szCs w:val="22"/>
        </w:rPr>
        <w:t>oceny i </w:t>
      </w:r>
      <w:r w:rsidRPr="002E2842">
        <w:rPr>
          <w:sz w:val="22"/>
          <w:szCs w:val="22"/>
        </w:rPr>
        <w:t xml:space="preserve">czy został zachowany parytet. </w:t>
      </w:r>
    </w:p>
    <w:p w14:paraId="720B6E9C" w14:textId="77777777" w:rsidR="000B7B6D" w:rsidRPr="002E2842" w:rsidRDefault="002E6492" w:rsidP="00A01C67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2E2842">
        <w:rPr>
          <w:sz w:val="22"/>
          <w:szCs w:val="22"/>
        </w:rPr>
        <w:t>Głosowanie Rady jest jawne.</w:t>
      </w:r>
    </w:p>
    <w:p w14:paraId="6A470F44" w14:textId="67A66127" w:rsidR="004D511A" w:rsidRPr="00183311" w:rsidRDefault="003A57F6" w:rsidP="00A01C67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183311">
        <w:rPr>
          <w:sz w:val="22"/>
          <w:szCs w:val="22"/>
        </w:rPr>
        <w:t xml:space="preserve">Ocena odbywa się pisemnie przy użyciu do każdej operacji jednej Karty oceny operacji według lokalnych kryteriów wyboru, która zawiera również ustalenie kwoty wsparcia. </w:t>
      </w:r>
    </w:p>
    <w:p w14:paraId="52AA5609" w14:textId="27F6B655" w:rsidR="003A57F6" w:rsidRPr="00183311" w:rsidRDefault="003A57F6" w:rsidP="00A01C67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183311">
        <w:rPr>
          <w:sz w:val="22"/>
          <w:szCs w:val="22"/>
        </w:rPr>
        <w:t xml:space="preserve">Przy ocenie poszczególnego kryterium w ww. Karcie każdy Członek Rady LGD podaje Komisji Skrutacyjnej liczbę przyznanych przez siebie punktów. Komisja Skrutacyjna dokonuje podliczenia przyznanych punktów w ramach danego kryterium, a następnie uzyskany w ten sposób wynik dzieli przez liczbę Radnych biorących udział w ocenie. Komisja Skrutacyjna wpisuje wynik oceny każdego kryterium i uzasadnienie do Karty oceny operacji według lokalnych kryteriów. Po zakończeniu oceny poszczególnych kryteriów Komisja Skrutacyjna sumuje zdobyte przez operację punkty wpisując uzyskany wynik w ww. Karcie. Następnie Rada LGD dokonuje ustalenia kwoty wsparcia uzupełniając wyznaczone do tego pole w Karcie. Ustalenie kwoty wsparcia niższej niż wnioskowana kwota pomocy wymaga uzasadnienia. Jeśli operacja nie osiągnęła minimalnej liczby punktów, nie dokonuje się ustalenia kwoty wsparcia. Kartę podpisuje </w:t>
      </w:r>
      <w:r w:rsidR="008D1CAD" w:rsidRPr="00183311">
        <w:rPr>
          <w:sz w:val="22"/>
          <w:szCs w:val="22"/>
        </w:rPr>
        <w:t xml:space="preserve">Komisja Skrutacyjna. </w:t>
      </w:r>
    </w:p>
    <w:p w14:paraId="470F4176" w14:textId="77777777" w:rsidR="00B219E1" w:rsidRPr="002E2842" w:rsidRDefault="005E7CB3" w:rsidP="00A01C67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2E2842">
        <w:rPr>
          <w:sz w:val="22"/>
          <w:szCs w:val="22"/>
        </w:rPr>
        <w:t>Wyniki głosowania ogłasza Przewodniczący Rady.</w:t>
      </w:r>
    </w:p>
    <w:p w14:paraId="2C29EE2F" w14:textId="7D647557" w:rsidR="00E749FA" w:rsidRPr="002E2842" w:rsidRDefault="005E7CB3" w:rsidP="002E2842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2E2842">
        <w:rPr>
          <w:sz w:val="22"/>
          <w:szCs w:val="22"/>
        </w:rPr>
        <w:t>Głosowanie przez wypełnienie kart</w:t>
      </w:r>
      <w:r w:rsidR="00DB6A2A" w:rsidRPr="002E2842">
        <w:rPr>
          <w:sz w:val="22"/>
          <w:szCs w:val="22"/>
        </w:rPr>
        <w:t>y</w:t>
      </w:r>
      <w:r w:rsidRPr="002E2842">
        <w:rPr>
          <w:sz w:val="22"/>
          <w:szCs w:val="22"/>
        </w:rPr>
        <w:t xml:space="preserve"> oceny operacji obejmuje</w:t>
      </w:r>
      <w:r w:rsidR="002E2842" w:rsidRPr="002E2842">
        <w:rPr>
          <w:strike/>
          <w:sz w:val="22"/>
          <w:szCs w:val="22"/>
        </w:rPr>
        <w:t xml:space="preserve"> </w:t>
      </w:r>
      <w:r w:rsidR="009F4357" w:rsidRPr="002E2842">
        <w:rPr>
          <w:sz w:val="22"/>
          <w:szCs w:val="22"/>
        </w:rPr>
        <w:t>g</w:t>
      </w:r>
      <w:r w:rsidRPr="002E2842">
        <w:rPr>
          <w:sz w:val="22"/>
          <w:szCs w:val="22"/>
        </w:rPr>
        <w:t>łosowanie w sprawie oceny operacji według kryteriów lokalnych przyjętych przez LGD.</w:t>
      </w:r>
    </w:p>
    <w:p w14:paraId="64D32D7B" w14:textId="6A713152" w:rsidR="00420A53" w:rsidRPr="002E2842" w:rsidRDefault="00E749FA" w:rsidP="002E2842">
      <w:pPr>
        <w:numPr>
          <w:ilvl w:val="0"/>
          <w:numId w:val="6"/>
        </w:numPr>
        <w:rPr>
          <w:strike/>
          <w:sz w:val="22"/>
          <w:szCs w:val="22"/>
        </w:rPr>
      </w:pPr>
      <w:r w:rsidRPr="002E2842">
        <w:rPr>
          <w:sz w:val="22"/>
          <w:szCs w:val="22"/>
        </w:rPr>
        <w:t xml:space="preserve">Rada może również podejmować uchwały o odrzuceniu </w:t>
      </w:r>
      <w:r w:rsidR="00831687" w:rsidRPr="002E2842">
        <w:rPr>
          <w:sz w:val="22"/>
          <w:szCs w:val="22"/>
        </w:rPr>
        <w:t>projektów, które nie spełniają wymagań formalnych</w:t>
      </w:r>
      <w:r w:rsidR="00DA583F" w:rsidRPr="002E2842">
        <w:rPr>
          <w:sz w:val="22"/>
          <w:szCs w:val="22"/>
        </w:rPr>
        <w:t>,</w:t>
      </w:r>
      <w:r w:rsidR="005E0E23" w:rsidRPr="002E2842">
        <w:rPr>
          <w:sz w:val="22"/>
          <w:szCs w:val="22"/>
        </w:rPr>
        <w:t xml:space="preserve"> warunków przyznania pomocy oraz nie są zgodne z LSR.</w:t>
      </w:r>
      <w:r w:rsidR="00831687" w:rsidRPr="002E2842">
        <w:rPr>
          <w:sz w:val="22"/>
          <w:szCs w:val="22"/>
        </w:rPr>
        <w:t xml:space="preserve"> </w:t>
      </w:r>
    </w:p>
    <w:p w14:paraId="1484B84E" w14:textId="645E5941" w:rsidR="00420A53" w:rsidRPr="007F1A16" w:rsidRDefault="00DB6A2A" w:rsidP="002E2842">
      <w:pPr>
        <w:pStyle w:val="Akapitzlist"/>
        <w:numPr>
          <w:ilvl w:val="0"/>
          <w:numId w:val="6"/>
        </w:numPr>
        <w:rPr>
          <w:color w:val="FF0000"/>
          <w:sz w:val="22"/>
          <w:szCs w:val="22"/>
        </w:rPr>
      </w:pPr>
      <w:r w:rsidRPr="004D511A">
        <w:rPr>
          <w:sz w:val="22"/>
          <w:szCs w:val="22"/>
        </w:rPr>
        <w:t xml:space="preserve">Głosowanie </w:t>
      </w:r>
      <w:r w:rsidR="005E7CB3" w:rsidRPr="004D511A">
        <w:rPr>
          <w:sz w:val="22"/>
          <w:szCs w:val="22"/>
        </w:rPr>
        <w:t>w sprawie oceny operacji według</w:t>
      </w:r>
      <w:r w:rsidR="002E2842" w:rsidRPr="004D511A">
        <w:rPr>
          <w:strike/>
          <w:sz w:val="22"/>
          <w:szCs w:val="22"/>
        </w:rPr>
        <w:t xml:space="preserve"> </w:t>
      </w:r>
      <w:r w:rsidR="007B6E72" w:rsidRPr="004D511A">
        <w:rPr>
          <w:sz w:val="22"/>
          <w:szCs w:val="22"/>
        </w:rPr>
        <w:t>L</w:t>
      </w:r>
      <w:r w:rsidR="005E7CB3" w:rsidRPr="004D511A">
        <w:rPr>
          <w:sz w:val="22"/>
          <w:szCs w:val="22"/>
        </w:rPr>
        <w:t xml:space="preserve">okalnych </w:t>
      </w:r>
      <w:r w:rsidR="007B6E72" w:rsidRPr="004D511A">
        <w:rPr>
          <w:sz w:val="22"/>
          <w:szCs w:val="22"/>
        </w:rPr>
        <w:t>K</w:t>
      </w:r>
      <w:r w:rsidR="005E7CB3" w:rsidRPr="004D511A">
        <w:rPr>
          <w:sz w:val="22"/>
          <w:szCs w:val="22"/>
        </w:rPr>
        <w:t xml:space="preserve">ryteriów </w:t>
      </w:r>
      <w:r w:rsidR="00F63214" w:rsidRPr="004D511A">
        <w:rPr>
          <w:sz w:val="22"/>
          <w:szCs w:val="22"/>
        </w:rPr>
        <w:t xml:space="preserve">Wyboru operacji </w:t>
      </w:r>
      <w:r w:rsidR="005E7CB3" w:rsidRPr="004D511A">
        <w:rPr>
          <w:sz w:val="22"/>
          <w:szCs w:val="22"/>
        </w:rPr>
        <w:t xml:space="preserve">LGD polega na wypełnianiu tabeli zawartej na </w:t>
      </w:r>
      <w:bookmarkStart w:id="3" w:name="_Hlk167691338"/>
      <w:r w:rsidR="005E7CB3" w:rsidRPr="004D511A">
        <w:rPr>
          <w:sz w:val="22"/>
          <w:szCs w:val="22"/>
        </w:rPr>
        <w:t xml:space="preserve">„Karcie oceny operacji według lokalnych kryteriów”, </w:t>
      </w:r>
      <w:bookmarkEnd w:id="3"/>
      <w:r w:rsidR="005E7CB3" w:rsidRPr="004D511A">
        <w:rPr>
          <w:sz w:val="22"/>
          <w:szCs w:val="22"/>
        </w:rPr>
        <w:t xml:space="preserve">która jest odpowiednia do typu ocenianej operacji. Wszystkie rubryki </w:t>
      </w:r>
      <w:r w:rsidR="00B804D0" w:rsidRPr="004D511A">
        <w:rPr>
          <w:sz w:val="22"/>
          <w:szCs w:val="22"/>
        </w:rPr>
        <w:t>zawarte w</w:t>
      </w:r>
      <w:r w:rsidR="002E2842" w:rsidRPr="004D511A">
        <w:rPr>
          <w:sz w:val="22"/>
          <w:szCs w:val="22"/>
        </w:rPr>
        <w:t> </w:t>
      </w:r>
      <w:r w:rsidR="005E7CB3" w:rsidRPr="004D511A">
        <w:rPr>
          <w:sz w:val="22"/>
          <w:szCs w:val="22"/>
        </w:rPr>
        <w:t>tabeli muszą być wypełnione</w:t>
      </w:r>
      <w:r w:rsidRPr="004D511A">
        <w:rPr>
          <w:sz w:val="22"/>
          <w:szCs w:val="22"/>
        </w:rPr>
        <w:t>.</w:t>
      </w:r>
      <w:r w:rsidR="007F1A16" w:rsidRPr="004D511A">
        <w:rPr>
          <w:sz w:val="22"/>
          <w:szCs w:val="22"/>
        </w:rPr>
        <w:t xml:space="preserve"> </w:t>
      </w:r>
      <w:r w:rsidR="007F1A16" w:rsidRPr="00183311">
        <w:rPr>
          <w:sz w:val="22"/>
          <w:szCs w:val="22"/>
        </w:rPr>
        <w:t>Za wypełnienie tabeli zawartej w „Karcie oceny operacji według lokalnych kryteriów” odpowiedzialna jest Komisja Skrutacyjna.</w:t>
      </w:r>
      <w:r w:rsidR="007F1A16">
        <w:rPr>
          <w:color w:val="FF0000"/>
          <w:sz w:val="22"/>
          <w:szCs w:val="22"/>
        </w:rPr>
        <w:t xml:space="preserve"> </w:t>
      </w:r>
    </w:p>
    <w:p w14:paraId="429F3C09" w14:textId="299527C9" w:rsidR="00747EB2" w:rsidRPr="002E2842" w:rsidRDefault="002C089C" w:rsidP="002E2842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2E2842">
        <w:rPr>
          <w:sz w:val="22"/>
          <w:szCs w:val="22"/>
        </w:rPr>
        <w:t>Ocenie podlegają wyłącznie wnioski spełniające warunki formalne, zgodności z LSR oraz warunki udzielenia wsparcia i rozpatrywane są w kolejności ich złożenia.</w:t>
      </w:r>
    </w:p>
    <w:p w14:paraId="71CF0BD8" w14:textId="3880FFA5" w:rsidR="00A66383" w:rsidRPr="002E2842" w:rsidRDefault="00A66383" w:rsidP="002E2842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2E2842">
        <w:rPr>
          <w:sz w:val="22"/>
          <w:szCs w:val="22"/>
        </w:rPr>
        <w:t xml:space="preserve">W przypadku rozbieżnych ocen </w:t>
      </w:r>
      <w:r w:rsidR="00ED1ED5" w:rsidRPr="002E2842">
        <w:rPr>
          <w:sz w:val="22"/>
          <w:szCs w:val="22"/>
        </w:rPr>
        <w:t xml:space="preserve">wniosku, przez </w:t>
      </w:r>
      <w:r w:rsidRPr="002E2842">
        <w:rPr>
          <w:sz w:val="22"/>
          <w:szCs w:val="22"/>
        </w:rPr>
        <w:t xml:space="preserve">członków organu decyzyjnego zostaje </w:t>
      </w:r>
      <w:r w:rsidR="00ED1ED5" w:rsidRPr="002E2842">
        <w:rPr>
          <w:sz w:val="22"/>
          <w:szCs w:val="22"/>
        </w:rPr>
        <w:t xml:space="preserve">on </w:t>
      </w:r>
      <w:r w:rsidRPr="002E2842">
        <w:rPr>
          <w:sz w:val="22"/>
          <w:szCs w:val="22"/>
        </w:rPr>
        <w:t>poddany</w:t>
      </w:r>
      <w:r w:rsidR="005D14FB" w:rsidRPr="002E2842">
        <w:rPr>
          <w:sz w:val="22"/>
          <w:szCs w:val="22"/>
        </w:rPr>
        <w:t xml:space="preserve"> </w:t>
      </w:r>
      <w:r w:rsidRPr="002E2842">
        <w:rPr>
          <w:sz w:val="22"/>
          <w:szCs w:val="22"/>
        </w:rPr>
        <w:t>ponownej dyskusji</w:t>
      </w:r>
      <w:r w:rsidR="00ED1ED5" w:rsidRPr="002E2842">
        <w:rPr>
          <w:sz w:val="22"/>
          <w:szCs w:val="22"/>
        </w:rPr>
        <w:t>,</w:t>
      </w:r>
      <w:r w:rsidRPr="002E2842">
        <w:rPr>
          <w:sz w:val="22"/>
          <w:szCs w:val="22"/>
        </w:rPr>
        <w:t xml:space="preserve"> w celu ustalenia wspólnego stanowiska. </w:t>
      </w:r>
    </w:p>
    <w:p w14:paraId="2B12CFE3" w14:textId="77458FC0" w:rsidR="002E2842" w:rsidRPr="002E2842" w:rsidRDefault="005E7CB3" w:rsidP="002E2842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2E2842">
        <w:rPr>
          <w:sz w:val="22"/>
          <w:szCs w:val="22"/>
        </w:rPr>
        <w:t>W trakcie zliczania głosów komisja skrutacyjna jest zobowiązana sprawdzić, czy łączna ocena punktowa operacji zawarta w pozycji „SUMA</w:t>
      </w:r>
      <w:r w:rsidR="005F19AA" w:rsidRPr="002E2842">
        <w:rPr>
          <w:sz w:val="22"/>
          <w:szCs w:val="22"/>
        </w:rPr>
        <w:t xml:space="preserve"> UZYSKANYCH</w:t>
      </w:r>
      <w:r w:rsidRPr="002E2842">
        <w:rPr>
          <w:sz w:val="22"/>
          <w:szCs w:val="22"/>
        </w:rPr>
        <w:t xml:space="preserve"> PUNKTÓW” została obliczona poprawnie.</w:t>
      </w:r>
    </w:p>
    <w:p w14:paraId="52472005" w14:textId="53BA3F14" w:rsidR="00420A53" w:rsidRPr="002E2842" w:rsidRDefault="005E7CB3" w:rsidP="002E2842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2E2842">
        <w:rPr>
          <w:sz w:val="22"/>
          <w:szCs w:val="22"/>
        </w:rPr>
        <w:t>Wyniki głosowania ogłasza Przewodniczący Rady.</w:t>
      </w:r>
    </w:p>
    <w:p w14:paraId="0DA44C3E" w14:textId="4FBFB0F3" w:rsidR="00747EB2" w:rsidRPr="002E2842" w:rsidRDefault="000D6A38" w:rsidP="002E2842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2E2842">
        <w:rPr>
          <w:sz w:val="22"/>
          <w:szCs w:val="22"/>
        </w:rPr>
        <w:t xml:space="preserve">W sytuacji, gdy kilka </w:t>
      </w:r>
      <w:r w:rsidR="00B0526D" w:rsidRPr="002E2842">
        <w:rPr>
          <w:sz w:val="22"/>
          <w:szCs w:val="22"/>
        </w:rPr>
        <w:t>wniosków, które</w:t>
      </w:r>
      <w:r w:rsidRPr="002E2842">
        <w:rPr>
          <w:sz w:val="22"/>
          <w:szCs w:val="22"/>
        </w:rPr>
        <w:t xml:space="preserve"> otrzymały tę samą liczbę punktów w</w:t>
      </w:r>
      <w:r w:rsidR="00E45880" w:rsidRPr="002E2842">
        <w:rPr>
          <w:sz w:val="22"/>
          <w:szCs w:val="22"/>
        </w:rPr>
        <w:t> </w:t>
      </w:r>
      <w:r w:rsidRPr="002E2842">
        <w:rPr>
          <w:sz w:val="22"/>
          <w:szCs w:val="22"/>
        </w:rPr>
        <w:t xml:space="preserve">punktacji wg </w:t>
      </w:r>
      <w:r w:rsidR="007B6E72" w:rsidRPr="002E2842">
        <w:rPr>
          <w:sz w:val="22"/>
          <w:szCs w:val="22"/>
        </w:rPr>
        <w:t>L</w:t>
      </w:r>
      <w:r w:rsidRPr="002E2842">
        <w:rPr>
          <w:sz w:val="22"/>
          <w:szCs w:val="22"/>
        </w:rPr>
        <w:t xml:space="preserve">okalnych </w:t>
      </w:r>
      <w:r w:rsidR="007B6E72" w:rsidRPr="002E2842">
        <w:rPr>
          <w:sz w:val="22"/>
          <w:szCs w:val="22"/>
        </w:rPr>
        <w:t>K</w:t>
      </w:r>
      <w:r w:rsidRPr="002E2842">
        <w:rPr>
          <w:sz w:val="22"/>
          <w:szCs w:val="22"/>
        </w:rPr>
        <w:t xml:space="preserve">ryteriów </w:t>
      </w:r>
      <w:r w:rsidR="007B6E72" w:rsidRPr="002E2842">
        <w:rPr>
          <w:sz w:val="22"/>
          <w:szCs w:val="22"/>
        </w:rPr>
        <w:t>W</w:t>
      </w:r>
      <w:r w:rsidRPr="002E2842">
        <w:rPr>
          <w:sz w:val="22"/>
          <w:szCs w:val="22"/>
        </w:rPr>
        <w:t xml:space="preserve">yboru </w:t>
      </w:r>
      <w:r w:rsidR="00252ED5" w:rsidRPr="002E2842">
        <w:rPr>
          <w:sz w:val="22"/>
          <w:szCs w:val="22"/>
        </w:rPr>
        <w:t xml:space="preserve">Operacji </w:t>
      </w:r>
      <w:r w:rsidRPr="002E2842">
        <w:rPr>
          <w:sz w:val="22"/>
          <w:szCs w:val="22"/>
        </w:rPr>
        <w:t>o wybraniu bądź niewybraniu przez Radę Decyzyjną</w:t>
      </w:r>
      <w:r w:rsidR="002E2842" w:rsidRPr="002E2842">
        <w:rPr>
          <w:sz w:val="22"/>
          <w:szCs w:val="22"/>
        </w:rPr>
        <w:t xml:space="preserve"> </w:t>
      </w:r>
      <w:r w:rsidRPr="002E2842">
        <w:rPr>
          <w:sz w:val="22"/>
          <w:szCs w:val="22"/>
        </w:rPr>
        <w:t>LGD operacji do finansowania decyduje kolejność wpływu wniosku do biura LGD (data i</w:t>
      </w:r>
      <w:r w:rsidR="002E2842" w:rsidRPr="002E2842">
        <w:rPr>
          <w:sz w:val="22"/>
          <w:szCs w:val="22"/>
        </w:rPr>
        <w:t> </w:t>
      </w:r>
      <w:r w:rsidRPr="002E2842">
        <w:rPr>
          <w:sz w:val="22"/>
          <w:szCs w:val="22"/>
        </w:rPr>
        <w:t>godzina przyjęcia wniosku).</w:t>
      </w:r>
      <w:r w:rsidR="00747EB2" w:rsidRPr="002E2842">
        <w:rPr>
          <w:sz w:val="22"/>
          <w:szCs w:val="22"/>
        </w:rPr>
        <w:t xml:space="preserve"> </w:t>
      </w:r>
    </w:p>
    <w:p w14:paraId="6AE56EAA" w14:textId="25DD1086" w:rsidR="009A2913" w:rsidRPr="002E2842" w:rsidRDefault="005E7CB3" w:rsidP="002E2842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2E2842">
        <w:rPr>
          <w:sz w:val="22"/>
          <w:szCs w:val="22"/>
        </w:rPr>
        <w:lastRenderedPageBreak/>
        <w:t xml:space="preserve">Na podstawie wyników głosowania w sprawie oceny operacji według lokalnych kryteriów LGD sporządza </w:t>
      </w:r>
      <w:r w:rsidR="00420A53" w:rsidRPr="002E2842">
        <w:rPr>
          <w:sz w:val="22"/>
          <w:szCs w:val="22"/>
        </w:rPr>
        <w:t>się listę</w:t>
      </w:r>
      <w:r w:rsidR="00EA2C1A" w:rsidRPr="002E2842">
        <w:rPr>
          <w:sz w:val="22"/>
          <w:szCs w:val="22"/>
        </w:rPr>
        <w:t xml:space="preserve"> rankingową</w:t>
      </w:r>
      <w:r w:rsidR="00420A53" w:rsidRPr="002E2842">
        <w:rPr>
          <w:sz w:val="22"/>
          <w:szCs w:val="22"/>
        </w:rPr>
        <w:t xml:space="preserve"> operacji wybranych do </w:t>
      </w:r>
      <w:r w:rsidRPr="002E2842">
        <w:rPr>
          <w:sz w:val="22"/>
          <w:szCs w:val="22"/>
        </w:rPr>
        <w:t>finansowania.</w:t>
      </w:r>
    </w:p>
    <w:p w14:paraId="0B6D7C50" w14:textId="77777777" w:rsidR="009323BA" w:rsidRPr="00E45880" w:rsidRDefault="009323BA" w:rsidP="00CB36A8">
      <w:pPr>
        <w:spacing w:line="360" w:lineRule="auto"/>
        <w:ind w:left="0" w:firstLine="0"/>
        <w:rPr>
          <w:b/>
          <w:sz w:val="22"/>
          <w:szCs w:val="22"/>
        </w:rPr>
      </w:pPr>
    </w:p>
    <w:p w14:paraId="0246D02C" w14:textId="77777777" w:rsidR="00420A53" w:rsidRPr="00E45880" w:rsidRDefault="00A84402" w:rsidP="00343843">
      <w:pPr>
        <w:spacing w:line="360" w:lineRule="auto"/>
        <w:ind w:left="0" w:firstLine="0"/>
        <w:jc w:val="center"/>
        <w:rPr>
          <w:b/>
          <w:sz w:val="22"/>
          <w:szCs w:val="22"/>
        </w:rPr>
      </w:pPr>
      <w:r w:rsidRPr="00E45880">
        <w:rPr>
          <w:b/>
          <w:sz w:val="22"/>
          <w:szCs w:val="22"/>
        </w:rPr>
        <w:t>ROZDZIAŁ VIII</w:t>
      </w:r>
    </w:p>
    <w:p w14:paraId="71ACE9EB" w14:textId="77777777" w:rsidR="005E7CB3" w:rsidRPr="00E45880" w:rsidRDefault="00420A53" w:rsidP="00343843">
      <w:pPr>
        <w:spacing w:line="360" w:lineRule="auto"/>
        <w:ind w:left="0" w:firstLine="0"/>
        <w:jc w:val="center"/>
        <w:rPr>
          <w:b/>
          <w:sz w:val="22"/>
          <w:szCs w:val="22"/>
        </w:rPr>
      </w:pPr>
      <w:r w:rsidRPr="00E45880">
        <w:rPr>
          <w:b/>
          <w:sz w:val="22"/>
          <w:szCs w:val="22"/>
        </w:rPr>
        <w:t>Podjęcie uchwał</w:t>
      </w:r>
    </w:p>
    <w:p w14:paraId="1196D696" w14:textId="77777777" w:rsidR="005E7CB3" w:rsidRPr="00E45880" w:rsidRDefault="005E7CB3" w:rsidP="00A01C67">
      <w:pPr>
        <w:pStyle w:val="Akapitzlist"/>
        <w:numPr>
          <w:ilvl w:val="0"/>
          <w:numId w:val="9"/>
        </w:numPr>
        <w:ind w:left="714" w:hanging="357"/>
        <w:rPr>
          <w:sz w:val="22"/>
          <w:szCs w:val="22"/>
        </w:rPr>
      </w:pPr>
      <w:r w:rsidRPr="00E45880">
        <w:rPr>
          <w:sz w:val="22"/>
          <w:szCs w:val="22"/>
        </w:rPr>
        <w:t>W stosunku do każdej operacji będącej przedmiotem posiedzenia</w:t>
      </w:r>
      <w:r w:rsidR="009323BA" w:rsidRPr="00E45880">
        <w:rPr>
          <w:sz w:val="22"/>
          <w:szCs w:val="22"/>
        </w:rPr>
        <w:t xml:space="preserve"> pierwszej</w:t>
      </w:r>
      <w:r w:rsidRPr="00E45880">
        <w:rPr>
          <w:sz w:val="22"/>
          <w:szCs w:val="22"/>
        </w:rPr>
        <w:t xml:space="preserve"> Rady</w:t>
      </w:r>
      <w:r w:rsidR="009323BA" w:rsidRPr="00E45880">
        <w:rPr>
          <w:sz w:val="22"/>
          <w:szCs w:val="22"/>
        </w:rPr>
        <w:t xml:space="preserve"> </w:t>
      </w:r>
      <w:r w:rsidR="009323BA" w:rsidRPr="00E45880">
        <w:rPr>
          <w:sz w:val="22"/>
          <w:szCs w:val="22"/>
        </w:rPr>
        <w:br/>
        <w:t>w ramach danego naboru</w:t>
      </w:r>
      <w:r w:rsidRPr="00E45880">
        <w:rPr>
          <w:sz w:val="22"/>
          <w:szCs w:val="22"/>
        </w:rPr>
        <w:t xml:space="preserve"> podejmowana jest przez Radę decyzja w formie uchwały </w:t>
      </w:r>
      <w:r w:rsidR="009323BA" w:rsidRPr="00E45880">
        <w:rPr>
          <w:sz w:val="22"/>
          <w:szCs w:val="22"/>
        </w:rPr>
        <w:br/>
      </w:r>
      <w:r w:rsidRPr="00E45880">
        <w:rPr>
          <w:sz w:val="22"/>
          <w:szCs w:val="22"/>
        </w:rPr>
        <w:t xml:space="preserve">o wybraniu bądź nie wybraniu operacji </w:t>
      </w:r>
      <w:r w:rsidR="00555AA8" w:rsidRPr="00E45880">
        <w:rPr>
          <w:sz w:val="22"/>
          <w:szCs w:val="22"/>
        </w:rPr>
        <w:t xml:space="preserve">do </w:t>
      </w:r>
      <w:r w:rsidRPr="00E45880">
        <w:rPr>
          <w:sz w:val="22"/>
          <w:szCs w:val="22"/>
        </w:rPr>
        <w:t>finansowania, której treść musi uwzględniać:</w:t>
      </w:r>
    </w:p>
    <w:p w14:paraId="62B2E66C" w14:textId="465E3167" w:rsidR="005E7CB3" w:rsidRPr="00DB6A2A" w:rsidRDefault="00285A72" w:rsidP="00A01C67">
      <w:pPr>
        <w:pStyle w:val="Akapitzlist"/>
        <w:numPr>
          <w:ilvl w:val="0"/>
          <w:numId w:val="15"/>
        </w:numPr>
        <w:ind w:left="1276" w:hanging="357"/>
        <w:rPr>
          <w:sz w:val="22"/>
          <w:szCs w:val="22"/>
        </w:rPr>
      </w:pPr>
      <w:r w:rsidRPr="00DB6A2A">
        <w:rPr>
          <w:sz w:val="22"/>
          <w:szCs w:val="22"/>
        </w:rPr>
        <w:t>w</w:t>
      </w:r>
      <w:r w:rsidR="005E7CB3" w:rsidRPr="00DB6A2A">
        <w:rPr>
          <w:sz w:val="22"/>
          <w:szCs w:val="22"/>
        </w:rPr>
        <w:t>ynik w sprawie uznania operacji za zgodn</w:t>
      </w:r>
      <w:r w:rsidR="00335A73" w:rsidRPr="00335A73">
        <w:rPr>
          <w:sz w:val="22"/>
          <w:szCs w:val="22"/>
        </w:rPr>
        <w:t>ą</w:t>
      </w:r>
      <w:r w:rsidR="005E7CB3" w:rsidRPr="00DB6A2A">
        <w:rPr>
          <w:sz w:val="22"/>
          <w:szCs w:val="22"/>
        </w:rPr>
        <w:t xml:space="preserve"> z LSR,</w:t>
      </w:r>
    </w:p>
    <w:p w14:paraId="043EA457" w14:textId="269A12E3" w:rsidR="00555AA8" w:rsidRPr="00E45880" w:rsidRDefault="00285A72" w:rsidP="00A01C67">
      <w:pPr>
        <w:pStyle w:val="Akapitzlist"/>
        <w:numPr>
          <w:ilvl w:val="0"/>
          <w:numId w:val="15"/>
        </w:numPr>
        <w:ind w:left="1276" w:hanging="357"/>
        <w:rPr>
          <w:sz w:val="22"/>
          <w:szCs w:val="22"/>
        </w:rPr>
      </w:pPr>
      <w:r w:rsidRPr="00E45880">
        <w:rPr>
          <w:sz w:val="22"/>
          <w:szCs w:val="22"/>
        </w:rPr>
        <w:t>w</w:t>
      </w:r>
      <w:r w:rsidR="005E7CB3" w:rsidRPr="00E45880">
        <w:rPr>
          <w:sz w:val="22"/>
          <w:szCs w:val="22"/>
        </w:rPr>
        <w:t xml:space="preserve">yniki głosowania w sprawie </w:t>
      </w:r>
      <w:r w:rsidR="005D7656" w:rsidRPr="00E45880">
        <w:rPr>
          <w:sz w:val="22"/>
          <w:szCs w:val="22"/>
        </w:rPr>
        <w:t>oceny</w:t>
      </w:r>
      <w:r w:rsidR="005E7CB3" w:rsidRPr="00E45880">
        <w:rPr>
          <w:sz w:val="22"/>
          <w:szCs w:val="22"/>
        </w:rPr>
        <w:t xml:space="preserve"> operacji według lokalnych kryteriów </w:t>
      </w:r>
      <w:r w:rsidR="00555AA8" w:rsidRPr="00E45880">
        <w:rPr>
          <w:sz w:val="22"/>
          <w:szCs w:val="22"/>
        </w:rPr>
        <w:t xml:space="preserve">LGD </w:t>
      </w:r>
    </w:p>
    <w:p w14:paraId="355E6871" w14:textId="77777777" w:rsidR="005E7CB3" w:rsidRPr="00E45880" w:rsidRDefault="005E7CB3" w:rsidP="00A01C67">
      <w:pPr>
        <w:pStyle w:val="Akapitzlist"/>
        <w:numPr>
          <w:ilvl w:val="0"/>
          <w:numId w:val="9"/>
        </w:numPr>
        <w:rPr>
          <w:sz w:val="22"/>
          <w:szCs w:val="22"/>
        </w:rPr>
      </w:pPr>
      <w:r w:rsidRPr="00E45880">
        <w:rPr>
          <w:sz w:val="22"/>
          <w:szCs w:val="22"/>
        </w:rPr>
        <w:t>Przewodniczący Rady odczytuje uchwały dotyczące poszczególnych projektów rozpatrywanych w trakcie</w:t>
      </w:r>
      <w:r w:rsidR="009323BA" w:rsidRPr="00E45880">
        <w:rPr>
          <w:sz w:val="22"/>
          <w:szCs w:val="22"/>
        </w:rPr>
        <w:t xml:space="preserve"> pierwszego</w:t>
      </w:r>
      <w:r w:rsidRPr="00E45880">
        <w:rPr>
          <w:sz w:val="22"/>
          <w:szCs w:val="22"/>
        </w:rPr>
        <w:t xml:space="preserve"> posiedzenia, bez potrzeby ich przegłosowania.</w:t>
      </w:r>
    </w:p>
    <w:p w14:paraId="01D97B04" w14:textId="77777777" w:rsidR="005E7CB3" w:rsidRPr="002E2842" w:rsidRDefault="005E7CB3" w:rsidP="00A01C67">
      <w:pPr>
        <w:pStyle w:val="Akapitzlist"/>
        <w:numPr>
          <w:ilvl w:val="0"/>
          <w:numId w:val="9"/>
        </w:numPr>
        <w:rPr>
          <w:sz w:val="22"/>
          <w:szCs w:val="22"/>
        </w:rPr>
      </w:pPr>
      <w:r w:rsidRPr="00E45880">
        <w:rPr>
          <w:sz w:val="22"/>
          <w:szCs w:val="22"/>
        </w:rPr>
        <w:t>Każda uchwała</w:t>
      </w:r>
      <w:r w:rsidR="009323BA" w:rsidRPr="00E45880">
        <w:rPr>
          <w:sz w:val="22"/>
          <w:szCs w:val="22"/>
        </w:rPr>
        <w:t xml:space="preserve"> dotycząca wybrania/niewybrania/odrzucenia operacji</w:t>
      </w:r>
      <w:r w:rsidRPr="00E45880">
        <w:rPr>
          <w:sz w:val="22"/>
          <w:szCs w:val="22"/>
        </w:rPr>
        <w:t xml:space="preserve"> powinna </w:t>
      </w:r>
      <w:r w:rsidR="005D7656" w:rsidRPr="00E45880">
        <w:rPr>
          <w:sz w:val="22"/>
          <w:szCs w:val="22"/>
        </w:rPr>
        <w:t>zawierać, co</w:t>
      </w:r>
      <w:r w:rsidR="00420A53" w:rsidRPr="00E45880">
        <w:rPr>
          <w:sz w:val="22"/>
          <w:szCs w:val="22"/>
        </w:rPr>
        <w:t xml:space="preserve"> najmniej</w:t>
      </w:r>
      <w:r w:rsidRPr="00E45880">
        <w:rPr>
          <w:sz w:val="22"/>
          <w:szCs w:val="22"/>
        </w:rPr>
        <w:t>:</w:t>
      </w:r>
    </w:p>
    <w:p w14:paraId="0F50F244" w14:textId="500D82A8" w:rsidR="005B4A82" w:rsidRPr="002E2842" w:rsidRDefault="005B4A82" w:rsidP="00A01C67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rPr>
          <w:sz w:val="22"/>
          <w:szCs w:val="22"/>
        </w:rPr>
      </w:pPr>
      <w:r w:rsidRPr="002E2842">
        <w:rPr>
          <w:sz w:val="22"/>
          <w:szCs w:val="22"/>
        </w:rPr>
        <w:t xml:space="preserve">indywidualne oznaczenie sprawy nadane każdemu wnioskowi przez LGD, wpisane na wniosku w polu </w:t>
      </w:r>
      <w:r w:rsidR="005D7656" w:rsidRPr="002E2842">
        <w:rPr>
          <w:sz w:val="22"/>
          <w:szCs w:val="22"/>
        </w:rPr>
        <w:t>„</w:t>
      </w:r>
      <w:r w:rsidRPr="002E2842">
        <w:rPr>
          <w:sz w:val="22"/>
          <w:szCs w:val="22"/>
        </w:rPr>
        <w:t>Potwierdzenie przyjęcia przez LGD</w:t>
      </w:r>
      <w:r w:rsidR="005D7656" w:rsidRPr="002E2842">
        <w:rPr>
          <w:sz w:val="22"/>
          <w:szCs w:val="22"/>
        </w:rPr>
        <w:t>”</w:t>
      </w:r>
      <w:r w:rsidR="00187BD4" w:rsidRPr="002E2842">
        <w:rPr>
          <w:sz w:val="22"/>
          <w:szCs w:val="22"/>
        </w:rPr>
        <w:t xml:space="preserve"> – jeśli dotyczy</w:t>
      </w:r>
      <w:r w:rsidRPr="002E2842">
        <w:rPr>
          <w:sz w:val="22"/>
          <w:szCs w:val="22"/>
        </w:rPr>
        <w:t>,</w:t>
      </w:r>
    </w:p>
    <w:p w14:paraId="2F6ADBD2" w14:textId="1636929E" w:rsidR="005D7656" w:rsidRPr="002E2842" w:rsidRDefault="005B4A82" w:rsidP="00A01C67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rPr>
          <w:sz w:val="22"/>
          <w:szCs w:val="22"/>
        </w:rPr>
      </w:pPr>
      <w:r w:rsidRPr="002E2842">
        <w:rPr>
          <w:sz w:val="22"/>
          <w:szCs w:val="22"/>
        </w:rPr>
        <w:t>numer identyfikacyjny podmiotu ubiegającego się o wsparcie, nadany</w:t>
      </w:r>
      <w:r w:rsidRPr="00E45880">
        <w:rPr>
          <w:sz w:val="22"/>
          <w:szCs w:val="22"/>
        </w:rPr>
        <w:t xml:space="preserve"> </w:t>
      </w:r>
      <w:r w:rsidR="005D7656" w:rsidRPr="00E45880">
        <w:rPr>
          <w:sz w:val="22"/>
          <w:szCs w:val="22"/>
        </w:rPr>
        <w:t>zgodnie z</w:t>
      </w:r>
      <w:r w:rsidR="00E45880" w:rsidRPr="00E45880">
        <w:rPr>
          <w:sz w:val="22"/>
          <w:szCs w:val="22"/>
        </w:rPr>
        <w:t> </w:t>
      </w:r>
      <w:r w:rsidR="005D7656" w:rsidRPr="00E45880">
        <w:rPr>
          <w:sz w:val="22"/>
          <w:szCs w:val="22"/>
        </w:rPr>
        <w:t>Ustawą z</w:t>
      </w:r>
      <w:r w:rsidR="00E45880">
        <w:rPr>
          <w:sz w:val="22"/>
          <w:szCs w:val="22"/>
        </w:rPr>
        <w:t> </w:t>
      </w:r>
      <w:r w:rsidR="005D7656" w:rsidRPr="00E45880">
        <w:rPr>
          <w:sz w:val="22"/>
          <w:szCs w:val="22"/>
        </w:rPr>
        <w:t xml:space="preserve">dnia 18 grudnia 2003 r. o krajowym systemie ewidencji producentów, ewidencji </w:t>
      </w:r>
      <w:r w:rsidR="005D7656" w:rsidRPr="002E2842">
        <w:rPr>
          <w:sz w:val="22"/>
          <w:szCs w:val="22"/>
        </w:rPr>
        <w:t>gospodarstw rolnych oraz ewidencji wniosków o przyznanie płatności</w:t>
      </w:r>
      <w:r w:rsidRPr="002E2842">
        <w:rPr>
          <w:sz w:val="22"/>
          <w:szCs w:val="22"/>
        </w:rPr>
        <w:t>,</w:t>
      </w:r>
    </w:p>
    <w:p w14:paraId="317FCBDA" w14:textId="7FD35977" w:rsidR="005D7656" w:rsidRPr="00E45880" w:rsidRDefault="005B4A82" w:rsidP="00A01C67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rPr>
          <w:sz w:val="22"/>
          <w:szCs w:val="22"/>
        </w:rPr>
      </w:pPr>
      <w:r w:rsidRPr="002E2842">
        <w:rPr>
          <w:sz w:val="22"/>
          <w:szCs w:val="22"/>
        </w:rPr>
        <w:t>nazwę</w:t>
      </w:r>
      <w:r w:rsidR="00A45098" w:rsidRPr="002E2842">
        <w:rPr>
          <w:sz w:val="22"/>
          <w:szCs w:val="22"/>
        </w:rPr>
        <w:t xml:space="preserve"> podmiotu</w:t>
      </w:r>
      <w:r w:rsidRPr="002E2842">
        <w:rPr>
          <w:sz w:val="22"/>
          <w:szCs w:val="22"/>
        </w:rPr>
        <w:t>/imię</w:t>
      </w:r>
      <w:r w:rsidRPr="00E45880">
        <w:rPr>
          <w:sz w:val="22"/>
          <w:szCs w:val="22"/>
        </w:rPr>
        <w:t xml:space="preserve"> i nazwisko ubiegającego się o wsparcie,</w:t>
      </w:r>
    </w:p>
    <w:p w14:paraId="0EBC2564" w14:textId="77777777" w:rsidR="005B4A82" w:rsidRPr="00E45880" w:rsidRDefault="005B4A82" w:rsidP="00A01C67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rPr>
          <w:sz w:val="22"/>
          <w:szCs w:val="22"/>
        </w:rPr>
      </w:pPr>
      <w:r w:rsidRPr="00E45880">
        <w:rPr>
          <w:sz w:val="22"/>
          <w:szCs w:val="22"/>
        </w:rPr>
        <w:t>tytuł operacji określony we wniosku,</w:t>
      </w:r>
    </w:p>
    <w:p w14:paraId="62F333D5" w14:textId="77777777" w:rsidR="005D7656" w:rsidRPr="00E45880" w:rsidRDefault="005B4A82" w:rsidP="00A01C67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rPr>
          <w:sz w:val="22"/>
          <w:szCs w:val="22"/>
        </w:rPr>
      </w:pPr>
      <w:r w:rsidRPr="00E45880">
        <w:rPr>
          <w:sz w:val="22"/>
          <w:szCs w:val="22"/>
        </w:rPr>
        <w:t xml:space="preserve">wynik w ramach oceny zgodności z LSR oraz liczbę otrzymanych </w:t>
      </w:r>
      <w:r w:rsidR="005D7656" w:rsidRPr="00E45880">
        <w:rPr>
          <w:sz w:val="22"/>
          <w:szCs w:val="22"/>
        </w:rPr>
        <w:t>punktów w </w:t>
      </w:r>
      <w:r w:rsidRPr="00E45880">
        <w:rPr>
          <w:sz w:val="22"/>
          <w:szCs w:val="22"/>
        </w:rPr>
        <w:t>ramach oceny w zakresie spełniania przez operację kryteriów wyboru,</w:t>
      </w:r>
    </w:p>
    <w:p w14:paraId="27186FA9" w14:textId="77777777" w:rsidR="005B4A82" w:rsidRPr="00E45880" w:rsidRDefault="005B4A82" w:rsidP="00A01C67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rPr>
          <w:sz w:val="22"/>
          <w:szCs w:val="22"/>
        </w:rPr>
      </w:pPr>
      <w:r w:rsidRPr="00E45880">
        <w:rPr>
          <w:sz w:val="22"/>
          <w:szCs w:val="22"/>
        </w:rPr>
        <w:t>kwotę wsparcia wnioskowaną przez podmiot ubiegający się o wsparcie,</w:t>
      </w:r>
    </w:p>
    <w:p w14:paraId="6F8074D8" w14:textId="6B3D4550" w:rsidR="005B4A82" w:rsidRPr="00E45880" w:rsidRDefault="005B4A82" w:rsidP="00A01C67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rPr>
          <w:sz w:val="22"/>
          <w:szCs w:val="22"/>
        </w:rPr>
      </w:pPr>
      <w:r w:rsidRPr="00E45880">
        <w:rPr>
          <w:sz w:val="22"/>
          <w:szCs w:val="22"/>
        </w:rPr>
        <w:t>intensywność pomocy ustaloną przez LGD oraz kwotę wsparcia</w:t>
      </w:r>
      <w:r w:rsidRPr="00E45880" w:rsidDel="00E6164B">
        <w:rPr>
          <w:sz w:val="22"/>
          <w:szCs w:val="22"/>
        </w:rPr>
        <w:t xml:space="preserve"> </w:t>
      </w:r>
      <w:r w:rsidRPr="00E45880">
        <w:rPr>
          <w:sz w:val="22"/>
          <w:szCs w:val="22"/>
        </w:rPr>
        <w:t xml:space="preserve">wyliczoną na podstawie intensywności pomocy albo zgodnie z zasadami określonymi w LSR lub </w:t>
      </w:r>
      <w:r w:rsidR="00CC28E6" w:rsidRPr="00E45880">
        <w:rPr>
          <w:sz w:val="22"/>
          <w:szCs w:val="22"/>
        </w:rPr>
        <w:t xml:space="preserve">w </w:t>
      </w:r>
      <w:r w:rsidRPr="00E45880">
        <w:rPr>
          <w:sz w:val="22"/>
          <w:szCs w:val="22"/>
        </w:rPr>
        <w:t>ogłoszeniu</w:t>
      </w:r>
      <w:r w:rsidR="005F19AA">
        <w:rPr>
          <w:color w:val="00B050"/>
          <w:sz w:val="22"/>
          <w:szCs w:val="22"/>
        </w:rPr>
        <w:t xml:space="preserve"> </w:t>
      </w:r>
      <w:r w:rsidR="005F19AA" w:rsidRPr="002E2842">
        <w:rPr>
          <w:sz w:val="22"/>
          <w:szCs w:val="22"/>
        </w:rPr>
        <w:t>o</w:t>
      </w:r>
      <w:r w:rsidR="002E2842">
        <w:rPr>
          <w:sz w:val="22"/>
          <w:szCs w:val="22"/>
        </w:rPr>
        <w:t> </w:t>
      </w:r>
      <w:r w:rsidR="00E45880">
        <w:rPr>
          <w:sz w:val="22"/>
          <w:szCs w:val="22"/>
        </w:rPr>
        <w:t> </w:t>
      </w:r>
      <w:r w:rsidRPr="00E45880">
        <w:rPr>
          <w:sz w:val="22"/>
          <w:szCs w:val="22"/>
        </w:rPr>
        <w:t>naborze wniosków dla poszczególnych operacji wybranych przez LGD do finansowania (lista operacji wybranych) – oryginał lub kopia,</w:t>
      </w:r>
    </w:p>
    <w:p w14:paraId="2E0F6321" w14:textId="77777777" w:rsidR="005B4A82" w:rsidRPr="00E45880" w:rsidRDefault="005B4A82" w:rsidP="00A01C67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rPr>
          <w:sz w:val="22"/>
          <w:szCs w:val="22"/>
        </w:rPr>
      </w:pPr>
      <w:r w:rsidRPr="00E45880">
        <w:rPr>
          <w:sz w:val="22"/>
          <w:szCs w:val="22"/>
        </w:rPr>
        <w:t xml:space="preserve">wskazanie, które operacje wybrane przez LGD do finansowania, na dzień przekazania wniosków do SW, mieszczą się w limicie środków </w:t>
      </w:r>
      <w:r w:rsidR="00CC28E6" w:rsidRPr="00E45880">
        <w:rPr>
          <w:sz w:val="22"/>
          <w:szCs w:val="22"/>
        </w:rPr>
        <w:t>wskazanym w </w:t>
      </w:r>
      <w:r w:rsidRPr="00E45880">
        <w:rPr>
          <w:sz w:val="22"/>
          <w:szCs w:val="22"/>
        </w:rPr>
        <w:t>ogłoszeniu o nab</w:t>
      </w:r>
      <w:r w:rsidR="00E60AF1" w:rsidRPr="00E45880">
        <w:rPr>
          <w:sz w:val="22"/>
          <w:szCs w:val="22"/>
        </w:rPr>
        <w:t>orze (lista operacji wybranych) oraz,</w:t>
      </w:r>
    </w:p>
    <w:p w14:paraId="1F5AA8C1" w14:textId="77777777" w:rsidR="00E60AF1" w:rsidRPr="00E45880" w:rsidRDefault="00E60AF1" w:rsidP="00A641D6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rPr>
          <w:sz w:val="22"/>
          <w:szCs w:val="22"/>
        </w:rPr>
      </w:pPr>
      <w:r w:rsidRPr="00E45880">
        <w:rPr>
          <w:sz w:val="22"/>
          <w:szCs w:val="22"/>
        </w:rPr>
        <w:t>uzasadnienie uchwały dot. oceny wyboru operacji odnoszące się do punktów przyznanych za poszczególne kryteria stanowi zawsze załącznik nr 1 do uchwały.</w:t>
      </w:r>
    </w:p>
    <w:p w14:paraId="7408BDB1" w14:textId="77777777" w:rsidR="009323BA" w:rsidRPr="00E45880" w:rsidRDefault="009323BA" w:rsidP="00A01C67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rPr>
          <w:sz w:val="22"/>
          <w:szCs w:val="22"/>
        </w:rPr>
      </w:pPr>
      <w:r w:rsidRPr="00E45880">
        <w:rPr>
          <w:sz w:val="22"/>
          <w:szCs w:val="22"/>
        </w:rPr>
        <w:t xml:space="preserve">W stosunku do każdej decyzji podejmowanej w czasie drugiego i kolejnego posiedzenia </w:t>
      </w:r>
      <w:r w:rsidR="007A64FD" w:rsidRPr="00E45880">
        <w:rPr>
          <w:sz w:val="22"/>
          <w:szCs w:val="22"/>
        </w:rPr>
        <w:t>Rady jeżeli zachodzi taka konieczność Rada może podjąć stosowną uchw</w:t>
      </w:r>
      <w:r w:rsidR="004135F6" w:rsidRPr="00E45880">
        <w:rPr>
          <w:sz w:val="22"/>
          <w:szCs w:val="22"/>
        </w:rPr>
        <w:t>a</w:t>
      </w:r>
      <w:r w:rsidR="007A64FD" w:rsidRPr="00E45880">
        <w:rPr>
          <w:sz w:val="22"/>
          <w:szCs w:val="22"/>
        </w:rPr>
        <w:t>łę.</w:t>
      </w:r>
    </w:p>
    <w:p w14:paraId="0E621761" w14:textId="77777777" w:rsidR="005B4A82" w:rsidRPr="00E45880" w:rsidRDefault="005B4A82" w:rsidP="005B4A82">
      <w:pPr>
        <w:rPr>
          <w:sz w:val="22"/>
          <w:szCs w:val="22"/>
        </w:rPr>
      </w:pPr>
    </w:p>
    <w:p w14:paraId="6427A340" w14:textId="77777777" w:rsidR="005E7CB3" w:rsidRPr="00E45880" w:rsidRDefault="005E7CB3" w:rsidP="005B4A82">
      <w:pPr>
        <w:rPr>
          <w:b/>
          <w:sz w:val="22"/>
          <w:szCs w:val="22"/>
        </w:rPr>
      </w:pPr>
    </w:p>
    <w:p w14:paraId="5FAEC53C" w14:textId="77777777" w:rsidR="00820F39" w:rsidRPr="00E45880" w:rsidRDefault="00820F39" w:rsidP="00820F39">
      <w:pPr>
        <w:jc w:val="center"/>
        <w:rPr>
          <w:b/>
          <w:sz w:val="22"/>
          <w:szCs w:val="22"/>
        </w:rPr>
      </w:pPr>
      <w:r w:rsidRPr="00E45880">
        <w:rPr>
          <w:b/>
          <w:sz w:val="22"/>
          <w:szCs w:val="22"/>
        </w:rPr>
        <w:t>ROZDZIAŁ IX</w:t>
      </w:r>
    </w:p>
    <w:p w14:paraId="4ED179B8" w14:textId="77777777" w:rsidR="002102D8" w:rsidRPr="00E45880" w:rsidRDefault="002102D8" w:rsidP="00820F39">
      <w:pPr>
        <w:jc w:val="center"/>
        <w:rPr>
          <w:b/>
          <w:sz w:val="22"/>
          <w:szCs w:val="22"/>
        </w:rPr>
      </w:pPr>
    </w:p>
    <w:p w14:paraId="55376966" w14:textId="77777777" w:rsidR="002102D8" w:rsidRPr="00E45880" w:rsidRDefault="00420DB3" w:rsidP="00820F39">
      <w:pPr>
        <w:jc w:val="center"/>
        <w:rPr>
          <w:b/>
          <w:sz w:val="22"/>
          <w:szCs w:val="22"/>
        </w:rPr>
      </w:pPr>
      <w:r w:rsidRPr="00E45880">
        <w:rPr>
          <w:b/>
          <w:sz w:val="22"/>
          <w:szCs w:val="22"/>
        </w:rPr>
        <w:t>Zasady organizowania kolejnych posiedzeń Rady</w:t>
      </w:r>
    </w:p>
    <w:p w14:paraId="49D35AED" w14:textId="77777777" w:rsidR="00820F39" w:rsidRPr="00E45880" w:rsidRDefault="00820F39" w:rsidP="002102D8">
      <w:pPr>
        <w:ind w:left="0" w:firstLine="0"/>
        <w:rPr>
          <w:b/>
          <w:sz w:val="22"/>
          <w:szCs w:val="22"/>
        </w:rPr>
      </w:pPr>
    </w:p>
    <w:p w14:paraId="4C540D04" w14:textId="77777777" w:rsidR="00820F39" w:rsidRPr="002E2842" w:rsidRDefault="00820F39" w:rsidP="00A01C67">
      <w:pPr>
        <w:pStyle w:val="Akapitzlist"/>
        <w:numPr>
          <w:ilvl w:val="0"/>
          <w:numId w:val="17"/>
        </w:numPr>
        <w:rPr>
          <w:sz w:val="22"/>
          <w:szCs w:val="22"/>
        </w:rPr>
      </w:pPr>
      <w:r w:rsidRPr="00E45880">
        <w:rPr>
          <w:sz w:val="22"/>
          <w:szCs w:val="22"/>
        </w:rPr>
        <w:t xml:space="preserve">W </w:t>
      </w:r>
      <w:r w:rsidRPr="002E2842">
        <w:rPr>
          <w:sz w:val="22"/>
          <w:szCs w:val="22"/>
        </w:rPr>
        <w:t xml:space="preserve">związku z oceną i wyborem operacji w ramach danego naboru </w:t>
      </w:r>
      <w:r w:rsidR="006B7531" w:rsidRPr="002E2842">
        <w:rPr>
          <w:sz w:val="22"/>
          <w:szCs w:val="22"/>
        </w:rPr>
        <w:t>istnieje możliwość zwołania kolejnego posiedzenia Rady.</w:t>
      </w:r>
    </w:p>
    <w:p w14:paraId="4F8420E7" w14:textId="77777777" w:rsidR="006B7531" w:rsidRPr="002E2842" w:rsidRDefault="006B7531" w:rsidP="00A01C67">
      <w:pPr>
        <w:pStyle w:val="Akapitzlist"/>
        <w:numPr>
          <w:ilvl w:val="0"/>
          <w:numId w:val="17"/>
        </w:numPr>
        <w:rPr>
          <w:sz w:val="22"/>
          <w:szCs w:val="22"/>
        </w:rPr>
      </w:pPr>
      <w:r w:rsidRPr="002E2842">
        <w:rPr>
          <w:sz w:val="22"/>
          <w:szCs w:val="22"/>
        </w:rPr>
        <w:t>Drugie i każde kolejne posiedzenie Rady</w:t>
      </w:r>
      <w:r w:rsidR="00766D00" w:rsidRPr="002E2842">
        <w:rPr>
          <w:sz w:val="22"/>
          <w:szCs w:val="22"/>
        </w:rPr>
        <w:t xml:space="preserve"> może być</w:t>
      </w:r>
      <w:r w:rsidRPr="002E2842">
        <w:rPr>
          <w:sz w:val="22"/>
          <w:szCs w:val="22"/>
        </w:rPr>
        <w:t xml:space="preserve"> zwoływane w następujących sytuacjach:</w:t>
      </w:r>
    </w:p>
    <w:p w14:paraId="1AEF1E94" w14:textId="62A691CC" w:rsidR="006B7531" w:rsidRPr="002E2842" w:rsidRDefault="006B7531" w:rsidP="00A01C67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2E2842">
        <w:rPr>
          <w:sz w:val="22"/>
          <w:szCs w:val="22"/>
        </w:rPr>
        <w:t xml:space="preserve">w celu rozpatrzenia ewentualnych </w:t>
      </w:r>
      <w:proofErr w:type="spellStart"/>
      <w:r w:rsidRPr="002E2842">
        <w:rPr>
          <w:sz w:val="22"/>
          <w:szCs w:val="22"/>
        </w:rPr>
        <w:t>odwołań</w:t>
      </w:r>
      <w:proofErr w:type="spellEnd"/>
      <w:r w:rsidR="005C68A7" w:rsidRPr="002E2842">
        <w:rPr>
          <w:sz w:val="22"/>
          <w:szCs w:val="22"/>
        </w:rPr>
        <w:t>/</w:t>
      </w:r>
      <w:r w:rsidR="007D1E4B" w:rsidRPr="002E2842">
        <w:rPr>
          <w:sz w:val="22"/>
          <w:szCs w:val="22"/>
        </w:rPr>
        <w:t>protestów</w:t>
      </w:r>
      <w:r w:rsidRPr="002E2842">
        <w:rPr>
          <w:sz w:val="22"/>
          <w:szCs w:val="22"/>
        </w:rPr>
        <w:t xml:space="preserve"> od decyzji Rady,</w:t>
      </w:r>
    </w:p>
    <w:p w14:paraId="6274D361" w14:textId="77777777" w:rsidR="00766D00" w:rsidRPr="002E2842" w:rsidRDefault="00766D00" w:rsidP="00A01C67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2E2842">
        <w:rPr>
          <w:sz w:val="22"/>
          <w:szCs w:val="22"/>
        </w:rPr>
        <w:lastRenderedPageBreak/>
        <w:t>na wezwanie Samorządu Województwa w związku z trwaniem oceny naborów wniosków, w celu weryfikacji przedłożonej dokumentacji,</w:t>
      </w:r>
    </w:p>
    <w:p w14:paraId="2E58CD2F" w14:textId="28990DBE" w:rsidR="00D21B6D" w:rsidRPr="002E2842" w:rsidRDefault="006B7531" w:rsidP="007203D6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2E2842">
        <w:rPr>
          <w:sz w:val="22"/>
          <w:szCs w:val="22"/>
        </w:rPr>
        <w:t xml:space="preserve">w celu </w:t>
      </w:r>
      <w:r w:rsidR="002102D8" w:rsidRPr="002E2842">
        <w:rPr>
          <w:sz w:val="22"/>
          <w:szCs w:val="22"/>
        </w:rPr>
        <w:t>podjęcia decyzji w sprawie obniżenia kwoty wsparcia do poziomu powodującego, że dana operacja zmieści się w limicie środków wskazanym</w:t>
      </w:r>
      <w:r w:rsidR="002102D8" w:rsidRPr="002E2842">
        <w:rPr>
          <w:sz w:val="22"/>
          <w:szCs w:val="22"/>
        </w:rPr>
        <w:br/>
        <w:t xml:space="preserve"> w ogłoszeniu </w:t>
      </w:r>
      <w:r w:rsidR="008653B2" w:rsidRPr="002E2842">
        <w:rPr>
          <w:sz w:val="22"/>
          <w:szCs w:val="22"/>
        </w:rPr>
        <w:t xml:space="preserve">w zakresie przewidzianym w </w:t>
      </w:r>
      <w:r w:rsidR="009E393C" w:rsidRPr="002E2842">
        <w:rPr>
          <w:sz w:val="22"/>
          <w:szCs w:val="22"/>
        </w:rPr>
        <w:t xml:space="preserve">Procedurze wyboru i oceny operacji LGD Stowarzyszenia „Wspólnie dla Przyszłości”, </w:t>
      </w:r>
    </w:p>
    <w:p w14:paraId="006EC4D8" w14:textId="77777777" w:rsidR="002102D8" w:rsidRPr="002E2842" w:rsidRDefault="002102D8" w:rsidP="00A01C67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2E2842">
        <w:rPr>
          <w:sz w:val="22"/>
          <w:szCs w:val="22"/>
        </w:rPr>
        <w:t>w celu zatwierdzenia dokumentacji podjętej na poprzednim posiedzeniu, jeżeli taka konieczność wynika z określonych procedur czy aktów prawnych,</w:t>
      </w:r>
    </w:p>
    <w:p w14:paraId="348250A9" w14:textId="5D8864C1" w:rsidR="002102D8" w:rsidRPr="002E2842" w:rsidRDefault="002102D8" w:rsidP="00A01C67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2E2842">
        <w:rPr>
          <w:sz w:val="22"/>
          <w:szCs w:val="22"/>
        </w:rPr>
        <w:t>w celu wydania opinii dla wnioskodawców organizowanych naborów,</w:t>
      </w:r>
      <w:r w:rsidR="00766D00" w:rsidRPr="002E2842">
        <w:rPr>
          <w:sz w:val="22"/>
          <w:szCs w:val="22"/>
        </w:rPr>
        <w:t xml:space="preserve"> </w:t>
      </w:r>
      <w:r w:rsidR="007058F9" w:rsidRPr="002E2842">
        <w:rPr>
          <w:sz w:val="22"/>
          <w:szCs w:val="22"/>
        </w:rPr>
        <w:t>w zakresie w</w:t>
      </w:r>
      <w:r w:rsidR="002E2842">
        <w:rPr>
          <w:sz w:val="22"/>
          <w:szCs w:val="22"/>
        </w:rPr>
        <w:t> </w:t>
      </w:r>
      <w:r w:rsidR="007058F9" w:rsidRPr="002E2842">
        <w:rPr>
          <w:sz w:val="22"/>
          <w:szCs w:val="22"/>
        </w:rPr>
        <w:t xml:space="preserve">jakim przewidują procedury stosowane do odpowiedniego naboru, </w:t>
      </w:r>
    </w:p>
    <w:p w14:paraId="065D3419" w14:textId="77777777" w:rsidR="00766D00" w:rsidRPr="002E2842" w:rsidRDefault="00766D00" w:rsidP="00A01C67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2E2842">
        <w:rPr>
          <w:sz w:val="22"/>
          <w:szCs w:val="22"/>
        </w:rPr>
        <w:t>w każdej innej sytuacji istotnej z punktu widzenia wnioskodawc</w:t>
      </w:r>
      <w:r w:rsidR="00CB36A8" w:rsidRPr="002E2842">
        <w:rPr>
          <w:sz w:val="22"/>
          <w:szCs w:val="22"/>
        </w:rPr>
        <w:t>y</w:t>
      </w:r>
      <w:r w:rsidRPr="002E2842">
        <w:rPr>
          <w:sz w:val="22"/>
          <w:szCs w:val="22"/>
        </w:rPr>
        <w:t xml:space="preserve"> lub Samorządu Województwa, której ważność, pilność lub istotę uzna Przewodniczący Rady.</w:t>
      </w:r>
    </w:p>
    <w:p w14:paraId="40A453C0" w14:textId="627A7A64" w:rsidR="00766D00" w:rsidRPr="002E2842" w:rsidRDefault="00585680" w:rsidP="00A01C67">
      <w:pPr>
        <w:pStyle w:val="Akapitzlist"/>
        <w:numPr>
          <w:ilvl w:val="0"/>
          <w:numId w:val="17"/>
        </w:numPr>
        <w:rPr>
          <w:sz w:val="22"/>
          <w:szCs w:val="22"/>
        </w:rPr>
      </w:pPr>
      <w:r w:rsidRPr="002E2842">
        <w:rPr>
          <w:sz w:val="22"/>
          <w:szCs w:val="22"/>
        </w:rPr>
        <w:t>O miejscu, terminie i porządku kolejnego posiedzenia Rady członkowie mogą być</w:t>
      </w:r>
      <w:r w:rsidR="002E2842">
        <w:rPr>
          <w:sz w:val="22"/>
          <w:szCs w:val="22"/>
        </w:rPr>
        <w:t xml:space="preserve"> </w:t>
      </w:r>
      <w:r w:rsidR="00766D00" w:rsidRPr="002E2842">
        <w:rPr>
          <w:sz w:val="22"/>
          <w:szCs w:val="22"/>
        </w:rPr>
        <w:t>powiadomieni telefonicznie, mail</w:t>
      </w:r>
      <w:r w:rsidR="00F6495D" w:rsidRPr="002E2842">
        <w:rPr>
          <w:sz w:val="22"/>
          <w:szCs w:val="22"/>
        </w:rPr>
        <w:t>owo lub pisemnie bez zachowania</w:t>
      </w:r>
      <w:r w:rsidR="00766D00" w:rsidRPr="002E2842">
        <w:rPr>
          <w:sz w:val="22"/>
          <w:szCs w:val="22"/>
        </w:rPr>
        <w:t xml:space="preserve"> </w:t>
      </w:r>
      <w:r w:rsidR="00EA4253" w:rsidRPr="002E2842">
        <w:rPr>
          <w:sz w:val="22"/>
          <w:szCs w:val="22"/>
        </w:rPr>
        <w:t xml:space="preserve">5 </w:t>
      </w:r>
      <w:r w:rsidR="00766D00" w:rsidRPr="002E2842">
        <w:rPr>
          <w:sz w:val="22"/>
          <w:szCs w:val="22"/>
        </w:rPr>
        <w:t>dniowego terminu, jeżeli wymaga tego pilny charakter sprawy.</w:t>
      </w:r>
    </w:p>
    <w:p w14:paraId="7B2DB278" w14:textId="6A63F8DD" w:rsidR="00585680" w:rsidRPr="002E2842" w:rsidRDefault="00585680" w:rsidP="00A01C67">
      <w:pPr>
        <w:pStyle w:val="Akapitzlist"/>
        <w:numPr>
          <w:ilvl w:val="0"/>
          <w:numId w:val="17"/>
        </w:numPr>
        <w:rPr>
          <w:sz w:val="22"/>
          <w:szCs w:val="22"/>
        </w:rPr>
      </w:pPr>
      <w:r w:rsidRPr="002E2842">
        <w:rPr>
          <w:sz w:val="22"/>
          <w:szCs w:val="22"/>
        </w:rPr>
        <w:t>Wszelka dokumentacja dot. zachowania bezstronności oraz unikania konfliktu interesu, tj.</w:t>
      </w:r>
      <w:r w:rsidR="002E2842">
        <w:rPr>
          <w:sz w:val="22"/>
          <w:szCs w:val="22"/>
        </w:rPr>
        <w:t> </w:t>
      </w:r>
      <w:r w:rsidRPr="002E2842">
        <w:rPr>
          <w:sz w:val="22"/>
          <w:szCs w:val="22"/>
        </w:rPr>
        <w:t>w</w:t>
      </w:r>
      <w:r w:rsidR="00E45880" w:rsidRPr="002E2842">
        <w:rPr>
          <w:sz w:val="22"/>
          <w:szCs w:val="22"/>
        </w:rPr>
        <w:t> </w:t>
      </w:r>
      <w:r w:rsidRPr="002E2842">
        <w:rPr>
          <w:sz w:val="22"/>
          <w:szCs w:val="22"/>
        </w:rPr>
        <w:t xml:space="preserve">szczególności: </w:t>
      </w:r>
      <w:r w:rsidR="00BA5024" w:rsidRPr="002E2842">
        <w:rPr>
          <w:sz w:val="22"/>
          <w:szCs w:val="22"/>
        </w:rPr>
        <w:t xml:space="preserve">oświadczenie o </w:t>
      </w:r>
      <w:r w:rsidRPr="002E2842">
        <w:rPr>
          <w:sz w:val="22"/>
          <w:szCs w:val="22"/>
        </w:rPr>
        <w:t xml:space="preserve">bezstronności i poufności, rejestr interesów </w:t>
      </w:r>
      <w:r w:rsidR="00BA5024" w:rsidRPr="002E2842">
        <w:rPr>
          <w:sz w:val="22"/>
          <w:szCs w:val="22"/>
        </w:rPr>
        <w:t xml:space="preserve">członków Rady </w:t>
      </w:r>
      <w:r w:rsidRPr="002E2842">
        <w:rPr>
          <w:sz w:val="22"/>
          <w:szCs w:val="22"/>
        </w:rPr>
        <w:t>(jeśli dotyczy)</w:t>
      </w:r>
      <w:r w:rsidR="00224BF2" w:rsidRPr="002E2842">
        <w:rPr>
          <w:sz w:val="22"/>
          <w:szCs w:val="22"/>
        </w:rPr>
        <w:t>, oświadczenie o przynależności do grup interesów</w:t>
      </w:r>
      <w:r w:rsidRPr="002E2842">
        <w:rPr>
          <w:sz w:val="22"/>
          <w:szCs w:val="22"/>
        </w:rPr>
        <w:t xml:space="preserve"> wypełniane są przez członków Rady jeden raz podczas pierwszego posiedzenia</w:t>
      </w:r>
      <w:r w:rsidR="00BA5024" w:rsidRPr="002E2842">
        <w:rPr>
          <w:sz w:val="22"/>
          <w:szCs w:val="22"/>
        </w:rPr>
        <w:t xml:space="preserve"> </w:t>
      </w:r>
      <w:r w:rsidRPr="002E2842">
        <w:rPr>
          <w:sz w:val="22"/>
          <w:szCs w:val="22"/>
        </w:rPr>
        <w:t>w ramach danego naboru. Jeżeli zachodzi konieczność zorganizowania drugiego oraz</w:t>
      </w:r>
      <w:r w:rsidR="00E45880" w:rsidRPr="002E2842">
        <w:rPr>
          <w:sz w:val="22"/>
          <w:szCs w:val="22"/>
        </w:rPr>
        <w:t xml:space="preserve"> </w:t>
      </w:r>
      <w:r w:rsidRPr="002E2842">
        <w:rPr>
          <w:sz w:val="22"/>
          <w:szCs w:val="22"/>
        </w:rPr>
        <w:t>kolejnego posiedzenia Rady w ramach danego naboru nie ma konieczności ponownego wypełniania przez członków Rady dokumentacji dot. zachowania bezstronności oraz unikania konfliktu interesu</w:t>
      </w:r>
      <w:r w:rsidR="00CC32A3" w:rsidRPr="002E2842">
        <w:rPr>
          <w:sz w:val="22"/>
          <w:szCs w:val="22"/>
        </w:rPr>
        <w:t>.</w:t>
      </w:r>
    </w:p>
    <w:p w14:paraId="2324934A" w14:textId="76206CA1" w:rsidR="00BA4F79" w:rsidRPr="002E2842" w:rsidRDefault="00BA4F79" w:rsidP="00D841D3">
      <w:pPr>
        <w:pStyle w:val="Akapitzlist"/>
        <w:numPr>
          <w:ilvl w:val="0"/>
          <w:numId w:val="17"/>
        </w:numPr>
        <w:rPr>
          <w:strike/>
          <w:sz w:val="22"/>
          <w:szCs w:val="22"/>
        </w:rPr>
      </w:pPr>
      <w:r w:rsidRPr="002E2842">
        <w:rPr>
          <w:sz w:val="22"/>
          <w:szCs w:val="22"/>
        </w:rPr>
        <w:t>W przypadku, gdy do LGD wpłynie wniosek o wydanie opinii w sprawie możliwości zmiany umowy</w:t>
      </w:r>
      <w:r w:rsidR="00AB1F76" w:rsidRPr="002E2842">
        <w:rPr>
          <w:sz w:val="22"/>
          <w:szCs w:val="22"/>
        </w:rPr>
        <w:t xml:space="preserve"> zawartej</w:t>
      </w:r>
      <w:r w:rsidRPr="002E2842">
        <w:rPr>
          <w:sz w:val="22"/>
          <w:szCs w:val="22"/>
        </w:rPr>
        <w:t xml:space="preserve"> przez Beneficjenta, Przewodniczący lub </w:t>
      </w:r>
      <w:bookmarkStart w:id="4" w:name="_Hlk158643578"/>
      <w:r w:rsidR="00A24EC2" w:rsidRPr="002E2842">
        <w:rPr>
          <w:sz w:val="22"/>
          <w:szCs w:val="22"/>
        </w:rPr>
        <w:t>Zastępca Przewodniczącego</w:t>
      </w:r>
      <w:bookmarkEnd w:id="4"/>
      <w:r w:rsidRPr="002E2842">
        <w:rPr>
          <w:sz w:val="22"/>
          <w:szCs w:val="22"/>
        </w:rPr>
        <w:t xml:space="preserve"> jest</w:t>
      </w:r>
      <w:r w:rsidRPr="00D841D3">
        <w:rPr>
          <w:color w:val="00B050"/>
          <w:sz w:val="22"/>
          <w:szCs w:val="22"/>
        </w:rPr>
        <w:t xml:space="preserve"> </w:t>
      </w:r>
      <w:r w:rsidRPr="002E2842">
        <w:rPr>
          <w:sz w:val="22"/>
          <w:szCs w:val="22"/>
        </w:rPr>
        <w:t>zobowiązany do jego analizy pod kątem konieczności dokonania ponownej oceny wniosku, w</w:t>
      </w:r>
      <w:r w:rsidR="00E45880" w:rsidRPr="002E2842">
        <w:rPr>
          <w:sz w:val="22"/>
          <w:szCs w:val="22"/>
        </w:rPr>
        <w:t> </w:t>
      </w:r>
      <w:r w:rsidRPr="002E2842">
        <w:rPr>
          <w:sz w:val="22"/>
          <w:szCs w:val="22"/>
        </w:rPr>
        <w:t>wyniku której:</w:t>
      </w:r>
      <w:r w:rsidRPr="002E2842">
        <w:rPr>
          <w:strike/>
          <w:sz w:val="22"/>
          <w:szCs w:val="22"/>
        </w:rPr>
        <w:t xml:space="preserve"> </w:t>
      </w:r>
    </w:p>
    <w:p w14:paraId="7424416C" w14:textId="3D1543F0" w:rsidR="00D841D3" w:rsidRPr="002E2842" w:rsidRDefault="00BA4F79" w:rsidP="00BA4F79">
      <w:pPr>
        <w:pStyle w:val="Akapitzlist"/>
        <w:numPr>
          <w:ilvl w:val="0"/>
          <w:numId w:val="20"/>
        </w:numPr>
        <w:rPr>
          <w:sz w:val="22"/>
          <w:szCs w:val="22"/>
        </w:rPr>
      </w:pPr>
      <w:r w:rsidRPr="002E2842">
        <w:rPr>
          <w:sz w:val="22"/>
          <w:szCs w:val="22"/>
        </w:rPr>
        <w:t xml:space="preserve">jeżeli planowana </w:t>
      </w:r>
      <w:r w:rsidR="00D841D3" w:rsidRPr="002E2842">
        <w:rPr>
          <w:sz w:val="22"/>
          <w:szCs w:val="22"/>
        </w:rPr>
        <w:t xml:space="preserve">przez Beneficjenta </w:t>
      </w:r>
      <w:r w:rsidRPr="002E2842">
        <w:rPr>
          <w:sz w:val="22"/>
          <w:szCs w:val="22"/>
        </w:rPr>
        <w:t>zmiana wpływa na</w:t>
      </w:r>
      <w:r w:rsidR="00D841D3" w:rsidRPr="002E2842">
        <w:rPr>
          <w:sz w:val="22"/>
          <w:szCs w:val="22"/>
        </w:rPr>
        <w:t xml:space="preserve"> </w:t>
      </w:r>
      <w:r w:rsidRPr="002E2842">
        <w:rPr>
          <w:sz w:val="22"/>
          <w:szCs w:val="22"/>
        </w:rPr>
        <w:t>zgodnoś</w:t>
      </w:r>
      <w:r w:rsidR="00D841D3" w:rsidRPr="002E2842">
        <w:rPr>
          <w:sz w:val="22"/>
          <w:szCs w:val="22"/>
        </w:rPr>
        <w:t>ć z LSR</w:t>
      </w:r>
      <w:r w:rsidRPr="002E2842">
        <w:rPr>
          <w:sz w:val="22"/>
          <w:szCs w:val="22"/>
        </w:rPr>
        <w:t xml:space="preserve"> </w:t>
      </w:r>
      <w:r w:rsidR="00D841D3" w:rsidRPr="002E2842">
        <w:rPr>
          <w:sz w:val="22"/>
          <w:szCs w:val="22"/>
        </w:rPr>
        <w:t>lub spełnienie warunków udzielenia wsparcia lub ocenę operacji wg Lokalnych Kryteriów Wyboru Operacji, zwołuje się posiedzenie Rady zgodnie z</w:t>
      </w:r>
      <w:r w:rsidR="002E2842">
        <w:rPr>
          <w:sz w:val="22"/>
          <w:szCs w:val="22"/>
        </w:rPr>
        <w:t> </w:t>
      </w:r>
      <w:r w:rsidR="00D841D3" w:rsidRPr="002E2842">
        <w:rPr>
          <w:sz w:val="22"/>
          <w:szCs w:val="22"/>
        </w:rPr>
        <w:t xml:space="preserve">Regulaminem Rady, w terminie umożliwiającym rozpatrzenie sprawy. Następnie Rada dokonuje ponownej oceny wniosku oraz wydaje opinie w tej sprawie; </w:t>
      </w:r>
    </w:p>
    <w:p w14:paraId="3BF50425" w14:textId="22F0364B" w:rsidR="00D841D3" w:rsidRPr="002E2842" w:rsidRDefault="00D841D3" w:rsidP="00BA4F79">
      <w:pPr>
        <w:pStyle w:val="Akapitzlist"/>
        <w:numPr>
          <w:ilvl w:val="0"/>
          <w:numId w:val="20"/>
        </w:numPr>
        <w:rPr>
          <w:sz w:val="22"/>
          <w:szCs w:val="22"/>
        </w:rPr>
      </w:pPr>
      <w:bookmarkStart w:id="5" w:name="_Hlk161991753"/>
      <w:r w:rsidRPr="002E2842">
        <w:rPr>
          <w:sz w:val="22"/>
          <w:szCs w:val="22"/>
        </w:rPr>
        <w:t xml:space="preserve">jeżeli planowana przez Beneficjenta zmiana nie wpływa na zgodność z LSR, spełnienie warunków udzielenia wsparcia lub ocenę operacji wg Lokalnych Kryteriów Wyboru Operacji, Przewodniczący lub </w:t>
      </w:r>
      <w:r w:rsidR="003E6518" w:rsidRPr="002E2842">
        <w:rPr>
          <w:sz w:val="22"/>
          <w:szCs w:val="22"/>
        </w:rPr>
        <w:t>Zastępca Przewodniczącego</w:t>
      </w:r>
      <w:r w:rsidRPr="002E2842">
        <w:rPr>
          <w:sz w:val="22"/>
          <w:szCs w:val="22"/>
        </w:rPr>
        <w:t xml:space="preserve">, działając w imieniu Rady, wydaje opinię </w:t>
      </w:r>
      <w:proofErr w:type="spellStart"/>
      <w:r w:rsidRPr="002E2842">
        <w:rPr>
          <w:sz w:val="22"/>
          <w:szCs w:val="22"/>
        </w:rPr>
        <w:t>ws</w:t>
      </w:r>
      <w:proofErr w:type="spellEnd"/>
      <w:r w:rsidRPr="002E2842">
        <w:rPr>
          <w:sz w:val="22"/>
          <w:szCs w:val="22"/>
        </w:rPr>
        <w:t xml:space="preserve"> zmiany umowy przez Beneficjenta, bez konieczności zwoływania posiedzenia Rady.</w:t>
      </w:r>
    </w:p>
    <w:bookmarkEnd w:id="5"/>
    <w:p w14:paraId="2FEE7681" w14:textId="276DE340" w:rsidR="00BA4F79" w:rsidRPr="00E45880" w:rsidRDefault="00BA4F79" w:rsidP="00BA4F79">
      <w:pPr>
        <w:rPr>
          <w:sz w:val="22"/>
          <w:szCs w:val="22"/>
        </w:rPr>
      </w:pPr>
      <w:r w:rsidRPr="00E45880">
        <w:rPr>
          <w:sz w:val="22"/>
          <w:szCs w:val="22"/>
        </w:rPr>
        <w:t>6</w:t>
      </w:r>
      <w:r w:rsidRPr="00D841D3">
        <w:rPr>
          <w:sz w:val="22"/>
          <w:szCs w:val="22"/>
        </w:rPr>
        <w:t>.</w:t>
      </w:r>
      <w:r w:rsidR="00E45880" w:rsidRPr="00D841D3">
        <w:rPr>
          <w:sz w:val="22"/>
          <w:szCs w:val="22"/>
        </w:rPr>
        <w:t xml:space="preserve"> </w:t>
      </w:r>
      <w:r w:rsidRPr="00D841D3">
        <w:rPr>
          <w:sz w:val="22"/>
          <w:szCs w:val="22"/>
        </w:rPr>
        <w:t>Warunkiem uzyskania pozytywnej opinii Rady Decyzyjnej w sprawie zmiany umowy o</w:t>
      </w:r>
      <w:r w:rsidR="00E45880" w:rsidRPr="00D841D3">
        <w:rPr>
          <w:sz w:val="22"/>
          <w:szCs w:val="22"/>
        </w:rPr>
        <w:t> </w:t>
      </w:r>
      <w:r w:rsidRPr="00D841D3">
        <w:rPr>
          <w:sz w:val="22"/>
          <w:szCs w:val="22"/>
        </w:rPr>
        <w:t xml:space="preserve">przyznaniu pomocy w przypadku o którym mowa w pkt. </w:t>
      </w:r>
      <w:r w:rsidR="00D841D3">
        <w:rPr>
          <w:sz w:val="22"/>
          <w:szCs w:val="22"/>
        </w:rPr>
        <w:t>5</w:t>
      </w:r>
      <w:r w:rsidRPr="00D841D3">
        <w:rPr>
          <w:sz w:val="22"/>
          <w:szCs w:val="22"/>
        </w:rPr>
        <w:t xml:space="preserve"> lit. a) jest potwierdzenie, że operacja nadal jest zgodna z LSR, oraz zakresem tematycznym, a także spełnia minimum punktowe warunkujące wybór operacji. Wydanie pozytywnej opinii Rady Decyzyjnej w</w:t>
      </w:r>
      <w:r w:rsidR="00E45880" w:rsidRPr="00D841D3">
        <w:rPr>
          <w:sz w:val="22"/>
          <w:szCs w:val="22"/>
        </w:rPr>
        <w:t> </w:t>
      </w:r>
      <w:r w:rsidRPr="00D841D3">
        <w:rPr>
          <w:sz w:val="22"/>
          <w:szCs w:val="22"/>
        </w:rPr>
        <w:t>odniesieniu do ewentualnego podwyższenia kwoty pomocy (nie dotyczy wsparcia w formie ryczałtu) jest możliwe po analizie dostępności środków finansowych dostępnych w LSR na ten cel i analizie harmonogramu planowanych naborów wniosków.</w:t>
      </w:r>
    </w:p>
    <w:p w14:paraId="6A44F21A" w14:textId="77777777" w:rsidR="00766D00" w:rsidRPr="00E45880" w:rsidRDefault="00766D00" w:rsidP="00CC32A3">
      <w:pPr>
        <w:pStyle w:val="Akapitzlist"/>
        <w:ind w:left="717" w:firstLine="0"/>
        <w:rPr>
          <w:sz w:val="22"/>
          <w:szCs w:val="22"/>
        </w:rPr>
      </w:pPr>
    </w:p>
    <w:p w14:paraId="7208B4F8" w14:textId="77777777" w:rsidR="00C27F05" w:rsidRPr="00E45880" w:rsidRDefault="00C27F05" w:rsidP="00CC32A3">
      <w:pPr>
        <w:ind w:left="0" w:firstLine="0"/>
        <w:rPr>
          <w:b/>
          <w:sz w:val="22"/>
          <w:szCs w:val="22"/>
        </w:rPr>
      </w:pPr>
    </w:p>
    <w:p w14:paraId="53139304" w14:textId="553B6600" w:rsidR="00C876DC" w:rsidRPr="00E45880" w:rsidRDefault="00A84402" w:rsidP="00343843">
      <w:pPr>
        <w:spacing w:line="360" w:lineRule="auto"/>
        <w:ind w:left="360"/>
        <w:jc w:val="center"/>
        <w:rPr>
          <w:b/>
          <w:sz w:val="22"/>
          <w:szCs w:val="22"/>
        </w:rPr>
      </w:pPr>
      <w:r w:rsidRPr="00E45880">
        <w:rPr>
          <w:b/>
          <w:sz w:val="22"/>
          <w:szCs w:val="22"/>
        </w:rPr>
        <w:t>ROZDZIAŁ</w:t>
      </w:r>
      <w:r w:rsidR="00E45880" w:rsidRPr="00E45880">
        <w:rPr>
          <w:b/>
          <w:sz w:val="22"/>
          <w:szCs w:val="22"/>
        </w:rPr>
        <w:t xml:space="preserve"> </w:t>
      </w:r>
      <w:r w:rsidR="00820F39" w:rsidRPr="00E45880">
        <w:rPr>
          <w:b/>
          <w:sz w:val="22"/>
          <w:szCs w:val="22"/>
        </w:rPr>
        <w:t>X</w:t>
      </w:r>
    </w:p>
    <w:p w14:paraId="30FBE349" w14:textId="77777777" w:rsidR="00894603" w:rsidRPr="00E45880" w:rsidRDefault="00C876DC" w:rsidP="00343843">
      <w:pPr>
        <w:spacing w:line="360" w:lineRule="auto"/>
        <w:jc w:val="center"/>
        <w:rPr>
          <w:b/>
          <w:sz w:val="22"/>
          <w:szCs w:val="22"/>
        </w:rPr>
      </w:pPr>
      <w:r w:rsidRPr="00E45880">
        <w:rPr>
          <w:b/>
          <w:sz w:val="22"/>
          <w:szCs w:val="22"/>
        </w:rPr>
        <w:t>Zasady wynagradzania członków Rady</w:t>
      </w:r>
      <w:r w:rsidR="00894603" w:rsidRPr="00E45880">
        <w:rPr>
          <w:b/>
          <w:sz w:val="22"/>
          <w:szCs w:val="22"/>
        </w:rPr>
        <w:t xml:space="preserve"> </w:t>
      </w:r>
    </w:p>
    <w:p w14:paraId="4A4B3166" w14:textId="17502386" w:rsidR="00894603" w:rsidRPr="005C68A7" w:rsidRDefault="00894603" w:rsidP="005C68A7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E45880">
        <w:rPr>
          <w:sz w:val="22"/>
          <w:szCs w:val="22"/>
        </w:rPr>
        <w:lastRenderedPageBreak/>
        <w:t>Członkowi Rady w okresie sprawowania funkcji przysługuje wynagrodzenie za udział w</w:t>
      </w:r>
      <w:r w:rsidR="00E45880">
        <w:rPr>
          <w:sz w:val="22"/>
          <w:szCs w:val="22"/>
        </w:rPr>
        <w:t> </w:t>
      </w:r>
      <w:r w:rsidRPr="00E45880">
        <w:rPr>
          <w:sz w:val="22"/>
          <w:szCs w:val="22"/>
        </w:rPr>
        <w:t>posiedzeniach Rady</w:t>
      </w:r>
      <w:r w:rsidR="0076190B" w:rsidRPr="00E45880">
        <w:rPr>
          <w:sz w:val="22"/>
          <w:szCs w:val="22"/>
        </w:rPr>
        <w:t xml:space="preserve"> w ramach oceny </w:t>
      </w:r>
      <w:r w:rsidR="0076190B" w:rsidRPr="002E2842">
        <w:rPr>
          <w:sz w:val="22"/>
          <w:szCs w:val="22"/>
        </w:rPr>
        <w:t>operacji</w:t>
      </w:r>
      <w:r w:rsidRPr="002E2842">
        <w:rPr>
          <w:sz w:val="22"/>
          <w:szCs w:val="22"/>
        </w:rPr>
        <w:t>.</w:t>
      </w:r>
      <w:r w:rsidR="005C68A7" w:rsidRPr="002E2842">
        <w:rPr>
          <w:sz w:val="22"/>
          <w:szCs w:val="22"/>
        </w:rPr>
        <w:t xml:space="preserve"> Wysokość wynagrodzenia ustala Zarząd.</w:t>
      </w:r>
      <w:r w:rsidR="005C68A7" w:rsidRPr="005C68A7">
        <w:rPr>
          <w:sz w:val="22"/>
          <w:szCs w:val="22"/>
        </w:rPr>
        <w:t xml:space="preserve"> </w:t>
      </w:r>
    </w:p>
    <w:p w14:paraId="41B2F3A4" w14:textId="006920F8" w:rsidR="0076190B" w:rsidRPr="00E45880" w:rsidRDefault="00CC32A3" w:rsidP="00A01C67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E45880">
        <w:rPr>
          <w:sz w:val="22"/>
          <w:szCs w:val="22"/>
        </w:rPr>
        <w:t xml:space="preserve">Wynagrodzenie dla członków Rady </w:t>
      </w:r>
      <w:r w:rsidR="00420DB3" w:rsidRPr="00E45880">
        <w:rPr>
          <w:sz w:val="22"/>
          <w:szCs w:val="22"/>
        </w:rPr>
        <w:t xml:space="preserve">wypłacane jest według rozliczenia godzinowego zgodnie z przedłożoną ewidencją czasu pracy. Wynagrodzenie wypłacane jest za udział posiedzeniu. </w:t>
      </w:r>
    </w:p>
    <w:p w14:paraId="050AA736" w14:textId="77777777" w:rsidR="00894603" w:rsidRPr="00E45880" w:rsidRDefault="00894603" w:rsidP="00A01C67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E45880">
        <w:rPr>
          <w:sz w:val="22"/>
          <w:szCs w:val="22"/>
        </w:rPr>
        <w:t>Przewodniczącemu Rady przysługuje wynagrodzenie w wyższej wysokości.</w:t>
      </w:r>
    </w:p>
    <w:p w14:paraId="04BD7D37" w14:textId="31D0A05F" w:rsidR="00894603" w:rsidRPr="00E45880" w:rsidRDefault="00894603" w:rsidP="00A01C67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E45880">
        <w:rPr>
          <w:sz w:val="22"/>
          <w:szCs w:val="22"/>
        </w:rPr>
        <w:t xml:space="preserve">W przypadku wcześniejszego opuszczenia posiedzenia przez Członka Rady wynagrodzenie </w:t>
      </w:r>
      <w:r w:rsidR="005F5238" w:rsidRPr="00E45880">
        <w:rPr>
          <w:sz w:val="22"/>
          <w:szCs w:val="22"/>
        </w:rPr>
        <w:t>za udział w</w:t>
      </w:r>
      <w:r w:rsidR="00E45880">
        <w:rPr>
          <w:sz w:val="22"/>
          <w:szCs w:val="22"/>
        </w:rPr>
        <w:t> </w:t>
      </w:r>
      <w:r w:rsidR="005F5238" w:rsidRPr="00E45880">
        <w:rPr>
          <w:sz w:val="22"/>
          <w:szCs w:val="22"/>
        </w:rPr>
        <w:t xml:space="preserve"> </w:t>
      </w:r>
      <w:r w:rsidRPr="00E45880">
        <w:rPr>
          <w:sz w:val="22"/>
          <w:szCs w:val="22"/>
        </w:rPr>
        <w:t>ulega obniżeniu o 50%.</w:t>
      </w:r>
    </w:p>
    <w:p w14:paraId="74795C1A" w14:textId="77777777" w:rsidR="00894603" w:rsidRPr="00E45880" w:rsidRDefault="00894603" w:rsidP="00A01C67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E45880">
        <w:rPr>
          <w:sz w:val="22"/>
          <w:szCs w:val="22"/>
        </w:rPr>
        <w:t xml:space="preserve">Wynagrodzenie </w:t>
      </w:r>
      <w:r w:rsidR="0076190B" w:rsidRPr="00E45880">
        <w:rPr>
          <w:sz w:val="22"/>
          <w:szCs w:val="22"/>
        </w:rPr>
        <w:t>za udział w posiedzeniu</w:t>
      </w:r>
      <w:r w:rsidRPr="00E45880">
        <w:rPr>
          <w:sz w:val="22"/>
          <w:szCs w:val="22"/>
        </w:rPr>
        <w:t xml:space="preserve"> jest obliczane na podstawie list </w:t>
      </w:r>
      <w:r w:rsidR="00C27F05" w:rsidRPr="00E45880">
        <w:rPr>
          <w:sz w:val="22"/>
          <w:szCs w:val="22"/>
        </w:rPr>
        <w:t>obecności i </w:t>
      </w:r>
      <w:r w:rsidRPr="00E45880">
        <w:rPr>
          <w:sz w:val="22"/>
          <w:szCs w:val="22"/>
        </w:rPr>
        <w:t>wypłacane członkom Rady w terminie 21 dni po każdym posiedzeniu.</w:t>
      </w:r>
    </w:p>
    <w:p w14:paraId="6ECF4954" w14:textId="77777777" w:rsidR="00F6261C" w:rsidRPr="00E45880" w:rsidRDefault="00F6261C" w:rsidP="00A01C67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E45880">
        <w:rPr>
          <w:sz w:val="22"/>
          <w:szCs w:val="22"/>
        </w:rPr>
        <w:t xml:space="preserve">Członek Rady może zrzec się dobrowolnie wynagrodzenia za udział w posiedzeniu. </w:t>
      </w:r>
    </w:p>
    <w:p w14:paraId="213D0D55" w14:textId="77777777" w:rsidR="004C2E3F" w:rsidRPr="00E45880" w:rsidRDefault="004C2E3F" w:rsidP="00A01C67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E45880">
        <w:rPr>
          <w:sz w:val="22"/>
          <w:szCs w:val="22"/>
        </w:rPr>
        <w:t>Członkowie Rady Decyzyjnej podpisują corocznie umowę zlecenie na wykonanie określonych prac podczas posiedzeń Rady. Na pisemną prośbę członka Rady Decyzyjnej może być podpisana umowa wolontariatu, a prace wykonywane podczas posiedzeń nieodpłatne.</w:t>
      </w:r>
    </w:p>
    <w:p w14:paraId="3E354C6C" w14:textId="77777777" w:rsidR="00420DB3" w:rsidRPr="00E45880" w:rsidRDefault="00420DB3" w:rsidP="00343843">
      <w:pPr>
        <w:spacing w:line="360" w:lineRule="auto"/>
        <w:ind w:left="0" w:firstLine="0"/>
        <w:rPr>
          <w:b/>
          <w:sz w:val="22"/>
          <w:szCs w:val="22"/>
        </w:rPr>
      </w:pPr>
    </w:p>
    <w:p w14:paraId="1DC19D35" w14:textId="372A12D7" w:rsidR="00C876DC" w:rsidRPr="00E45880" w:rsidRDefault="00A84402" w:rsidP="00343843">
      <w:pPr>
        <w:spacing w:line="360" w:lineRule="auto"/>
        <w:ind w:left="0" w:firstLine="0"/>
        <w:jc w:val="center"/>
        <w:rPr>
          <w:b/>
          <w:sz w:val="22"/>
          <w:szCs w:val="22"/>
        </w:rPr>
      </w:pPr>
      <w:r w:rsidRPr="00E45880">
        <w:rPr>
          <w:b/>
          <w:sz w:val="22"/>
          <w:szCs w:val="22"/>
        </w:rPr>
        <w:t>ROZDZIAŁ</w:t>
      </w:r>
      <w:r w:rsidR="00E45880" w:rsidRPr="00E45880">
        <w:rPr>
          <w:b/>
          <w:sz w:val="22"/>
          <w:szCs w:val="22"/>
        </w:rPr>
        <w:t xml:space="preserve"> </w:t>
      </w:r>
      <w:r w:rsidR="00CC32A3" w:rsidRPr="00E45880">
        <w:rPr>
          <w:b/>
          <w:sz w:val="22"/>
          <w:szCs w:val="22"/>
        </w:rPr>
        <w:t>XI</w:t>
      </w:r>
    </w:p>
    <w:p w14:paraId="27B8C928" w14:textId="77777777" w:rsidR="00C876DC" w:rsidRPr="00E45880" w:rsidRDefault="00C876DC" w:rsidP="00343843">
      <w:pPr>
        <w:spacing w:line="360" w:lineRule="auto"/>
        <w:ind w:left="0" w:firstLine="0"/>
        <w:jc w:val="center"/>
        <w:rPr>
          <w:b/>
          <w:sz w:val="22"/>
          <w:szCs w:val="22"/>
        </w:rPr>
      </w:pPr>
      <w:r w:rsidRPr="00E45880">
        <w:rPr>
          <w:b/>
          <w:sz w:val="22"/>
          <w:szCs w:val="22"/>
        </w:rPr>
        <w:t>D</w:t>
      </w:r>
      <w:r w:rsidR="002A2035" w:rsidRPr="00E45880">
        <w:rPr>
          <w:b/>
          <w:sz w:val="22"/>
          <w:szCs w:val="22"/>
        </w:rPr>
        <w:t>ziałania dyscyplinujące członków Rady</w:t>
      </w:r>
    </w:p>
    <w:p w14:paraId="7709C145" w14:textId="77777777" w:rsidR="005475AF" w:rsidRPr="00E45880" w:rsidRDefault="005475AF" w:rsidP="00A01C67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E45880">
        <w:rPr>
          <w:sz w:val="22"/>
          <w:szCs w:val="22"/>
        </w:rPr>
        <w:t>Członkowie Rady mają obowiązek uczestnictwa w posiedzeniach Rady.</w:t>
      </w:r>
    </w:p>
    <w:p w14:paraId="4C4867AE" w14:textId="2BA518D5" w:rsidR="00426EAE" w:rsidRPr="0043399F" w:rsidRDefault="005475AF" w:rsidP="00A01C67">
      <w:pPr>
        <w:pStyle w:val="Akapitzlist"/>
        <w:numPr>
          <w:ilvl w:val="0"/>
          <w:numId w:val="11"/>
        </w:numPr>
        <w:rPr>
          <w:strike/>
          <w:color w:val="FF0000"/>
          <w:sz w:val="22"/>
          <w:szCs w:val="22"/>
        </w:rPr>
      </w:pPr>
      <w:r w:rsidRPr="00E45880">
        <w:rPr>
          <w:sz w:val="22"/>
          <w:szCs w:val="22"/>
        </w:rPr>
        <w:t>W razie niemożności wzięcia udziału w posiedzeniu Rady</w:t>
      </w:r>
      <w:r w:rsidR="00426EAE" w:rsidRPr="00E45880">
        <w:rPr>
          <w:sz w:val="22"/>
          <w:szCs w:val="22"/>
        </w:rPr>
        <w:t>,</w:t>
      </w:r>
      <w:r w:rsidRPr="00E45880">
        <w:rPr>
          <w:sz w:val="22"/>
          <w:szCs w:val="22"/>
        </w:rPr>
        <w:t xml:space="preserve"> </w:t>
      </w:r>
      <w:r w:rsidR="00BE54AC" w:rsidRPr="00E45880">
        <w:rPr>
          <w:sz w:val="22"/>
          <w:szCs w:val="22"/>
        </w:rPr>
        <w:t xml:space="preserve">jej </w:t>
      </w:r>
      <w:r w:rsidRPr="00E45880">
        <w:rPr>
          <w:sz w:val="22"/>
          <w:szCs w:val="22"/>
        </w:rPr>
        <w:t>członek</w:t>
      </w:r>
      <w:r w:rsidR="00BE54AC" w:rsidRPr="00E45880">
        <w:rPr>
          <w:sz w:val="22"/>
          <w:szCs w:val="22"/>
        </w:rPr>
        <w:t xml:space="preserve"> ma obowiązek </w:t>
      </w:r>
      <w:r w:rsidR="00426EAE" w:rsidRPr="00E45880">
        <w:rPr>
          <w:sz w:val="22"/>
          <w:szCs w:val="22"/>
        </w:rPr>
        <w:t xml:space="preserve">zawiadomienia o tym Przewodniczącego Rady </w:t>
      </w:r>
      <w:r w:rsidR="00B27049" w:rsidRPr="00E45880">
        <w:rPr>
          <w:sz w:val="22"/>
          <w:szCs w:val="22"/>
        </w:rPr>
        <w:t>przed terminem posiedzenia</w:t>
      </w:r>
      <w:r w:rsidR="0043399F">
        <w:rPr>
          <w:sz w:val="22"/>
          <w:szCs w:val="22"/>
        </w:rPr>
        <w:t>.</w:t>
      </w:r>
      <w:r w:rsidRPr="00E45880">
        <w:rPr>
          <w:sz w:val="22"/>
          <w:szCs w:val="22"/>
        </w:rPr>
        <w:t xml:space="preserve"> </w:t>
      </w:r>
    </w:p>
    <w:p w14:paraId="3E6F0CD0" w14:textId="760A2183" w:rsidR="00D841D3" w:rsidRPr="00D841D3" w:rsidRDefault="00D841D3" w:rsidP="00D841D3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D841D3">
        <w:rPr>
          <w:sz w:val="22"/>
          <w:szCs w:val="22"/>
        </w:rPr>
        <w:t xml:space="preserve">W przypadku trzykrotnego nieusprawiedliwionego niestawienia się na posiedzeniu Rady następuje wydalenie członka ze struktur organu decyzyjnego, a Zarząd zwołuje wówczas Walne Zebranie Członków w celu uzupełnienia składu Rady. </w:t>
      </w:r>
    </w:p>
    <w:p w14:paraId="437E30C6" w14:textId="7FA3518D" w:rsidR="00C876DC" w:rsidRPr="0043399F" w:rsidRDefault="0043399F" w:rsidP="00D841D3">
      <w:pPr>
        <w:ind w:left="426" w:hanging="284"/>
        <w:rPr>
          <w:sz w:val="22"/>
          <w:szCs w:val="22"/>
        </w:rPr>
      </w:pPr>
      <w:r w:rsidRPr="0043399F">
        <w:rPr>
          <w:sz w:val="22"/>
          <w:szCs w:val="22"/>
        </w:rPr>
        <w:t xml:space="preserve">4. </w:t>
      </w:r>
      <w:r w:rsidR="003E32F3" w:rsidRPr="0043399F">
        <w:rPr>
          <w:sz w:val="22"/>
          <w:szCs w:val="22"/>
        </w:rPr>
        <w:t>Członko</w:t>
      </w:r>
      <w:r w:rsidR="00D00980" w:rsidRPr="0043399F">
        <w:rPr>
          <w:sz w:val="22"/>
          <w:szCs w:val="22"/>
        </w:rPr>
        <w:t xml:space="preserve">wie Rady, którzy systematycznie, pomimo upomnienia </w:t>
      </w:r>
      <w:r w:rsidR="003E32F3" w:rsidRPr="0043399F">
        <w:rPr>
          <w:sz w:val="22"/>
          <w:szCs w:val="22"/>
        </w:rPr>
        <w:t>dokonują oceny</w:t>
      </w:r>
      <w:r w:rsidR="00C05B02" w:rsidRPr="0043399F">
        <w:rPr>
          <w:sz w:val="22"/>
          <w:szCs w:val="22"/>
        </w:rPr>
        <w:t xml:space="preserve"> wniosków </w:t>
      </w:r>
      <w:r w:rsidR="003E32F3" w:rsidRPr="0043399F">
        <w:rPr>
          <w:sz w:val="22"/>
          <w:szCs w:val="22"/>
        </w:rPr>
        <w:t>w</w:t>
      </w:r>
      <w:r w:rsidR="009F46D4" w:rsidRPr="0043399F">
        <w:rPr>
          <w:sz w:val="22"/>
          <w:szCs w:val="22"/>
        </w:rPr>
        <w:t> </w:t>
      </w:r>
      <w:r w:rsidR="003E32F3" w:rsidRPr="0043399F">
        <w:rPr>
          <w:sz w:val="22"/>
          <w:szCs w:val="22"/>
        </w:rPr>
        <w:t>sposób niezgodny z treścią kryteriów oceny</w:t>
      </w:r>
      <w:r w:rsidR="00C05B02" w:rsidRPr="0043399F">
        <w:rPr>
          <w:sz w:val="22"/>
          <w:szCs w:val="22"/>
        </w:rPr>
        <w:t>,</w:t>
      </w:r>
      <w:r w:rsidR="003E32F3" w:rsidRPr="0043399F">
        <w:rPr>
          <w:sz w:val="22"/>
          <w:szCs w:val="22"/>
        </w:rPr>
        <w:t xml:space="preserve"> zobowiązani są </w:t>
      </w:r>
      <w:r w:rsidR="00C05B02" w:rsidRPr="0043399F">
        <w:rPr>
          <w:sz w:val="22"/>
          <w:szCs w:val="22"/>
        </w:rPr>
        <w:t xml:space="preserve">do </w:t>
      </w:r>
      <w:r w:rsidR="003E32F3" w:rsidRPr="0043399F">
        <w:rPr>
          <w:sz w:val="22"/>
          <w:szCs w:val="22"/>
        </w:rPr>
        <w:t>ponown</w:t>
      </w:r>
      <w:r w:rsidR="00C05B02" w:rsidRPr="0043399F">
        <w:rPr>
          <w:sz w:val="22"/>
          <w:szCs w:val="22"/>
        </w:rPr>
        <w:t>ego</w:t>
      </w:r>
      <w:r w:rsidR="003E32F3" w:rsidRPr="0043399F">
        <w:rPr>
          <w:sz w:val="22"/>
          <w:szCs w:val="22"/>
        </w:rPr>
        <w:t xml:space="preserve"> wzi</w:t>
      </w:r>
      <w:r w:rsidR="00C05B02" w:rsidRPr="0043399F">
        <w:rPr>
          <w:sz w:val="22"/>
          <w:szCs w:val="22"/>
        </w:rPr>
        <w:t xml:space="preserve">ęcia </w:t>
      </w:r>
      <w:r w:rsidR="003E32F3" w:rsidRPr="0043399F">
        <w:rPr>
          <w:sz w:val="22"/>
          <w:szCs w:val="22"/>
        </w:rPr>
        <w:t>udział</w:t>
      </w:r>
      <w:r w:rsidR="00C05B02" w:rsidRPr="0043399F">
        <w:rPr>
          <w:sz w:val="22"/>
          <w:szCs w:val="22"/>
        </w:rPr>
        <w:t>u</w:t>
      </w:r>
      <w:r w:rsidR="003E32F3" w:rsidRPr="0043399F">
        <w:rPr>
          <w:sz w:val="22"/>
          <w:szCs w:val="22"/>
        </w:rPr>
        <w:t xml:space="preserve"> w</w:t>
      </w:r>
      <w:r w:rsidR="002E2842">
        <w:rPr>
          <w:sz w:val="22"/>
          <w:szCs w:val="22"/>
        </w:rPr>
        <w:t> </w:t>
      </w:r>
      <w:r w:rsidR="003E32F3" w:rsidRPr="0043399F">
        <w:rPr>
          <w:sz w:val="22"/>
          <w:szCs w:val="22"/>
        </w:rPr>
        <w:t xml:space="preserve">szkoleniu dotyczącym interpretacji kryteriów </w:t>
      </w:r>
      <w:r w:rsidR="00C05B02" w:rsidRPr="0043399F">
        <w:rPr>
          <w:sz w:val="22"/>
          <w:szCs w:val="22"/>
        </w:rPr>
        <w:t>oraz muszą</w:t>
      </w:r>
      <w:r w:rsidR="003E32F3" w:rsidRPr="0043399F">
        <w:rPr>
          <w:sz w:val="22"/>
          <w:szCs w:val="22"/>
        </w:rPr>
        <w:t xml:space="preserve"> poddać się ponownie ocenie testowej, którą zweryfikuje Zarząd wraz z</w:t>
      </w:r>
      <w:r w:rsidR="00E45880" w:rsidRPr="0043399F">
        <w:rPr>
          <w:sz w:val="22"/>
          <w:szCs w:val="22"/>
        </w:rPr>
        <w:t> </w:t>
      </w:r>
      <w:r w:rsidR="003E32F3" w:rsidRPr="0043399F">
        <w:rPr>
          <w:sz w:val="22"/>
          <w:szCs w:val="22"/>
        </w:rPr>
        <w:t>Kierownikiem Biura.</w:t>
      </w:r>
    </w:p>
    <w:p w14:paraId="5B21F851" w14:textId="08085C4E" w:rsidR="00D00980" w:rsidRPr="0043399F" w:rsidRDefault="0043399F" w:rsidP="00D841D3">
      <w:pPr>
        <w:ind w:left="426" w:hanging="284"/>
        <w:rPr>
          <w:sz w:val="22"/>
          <w:szCs w:val="22"/>
        </w:rPr>
      </w:pPr>
      <w:r w:rsidRPr="0043399F">
        <w:rPr>
          <w:sz w:val="22"/>
          <w:szCs w:val="22"/>
        </w:rPr>
        <w:t xml:space="preserve">5. </w:t>
      </w:r>
      <w:r w:rsidR="00D00980" w:rsidRPr="0043399F">
        <w:rPr>
          <w:sz w:val="22"/>
          <w:szCs w:val="22"/>
        </w:rPr>
        <w:t xml:space="preserve">W przypadku niestawienia się </w:t>
      </w:r>
      <w:r w:rsidR="004B2488" w:rsidRPr="0043399F">
        <w:rPr>
          <w:sz w:val="22"/>
          <w:szCs w:val="22"/>
        </w:rPr>
        <w:t xml:space="preserve">członka Rady </w:t>
      </w:r>
      <w:r w:rsidR="00D00980" w:rsidRPr="0043399F">
        <w:rPr>
          <w:sz w:val="22"/>
          <w:szCs w:val="22"/>
        </w:rPr>
        <w:t>na szkolenie następuje wydalenie</w:t>
      </w:r>
      <w:r w:rsidR="004B2488" w:rsidRPr="0043399F">
        <w:rPr>
          <w:sz w:val="22"/>
          <w:szCs w:val="22"/>
        </w:rPr>
        <w:t xml:space="preserve"> go</w:t>
      </w:r>
      <w:r w:rsidR="00D00980" w:rsidRPr="0043399F">
        <w:rPr>
          <w:sz w:val="22"/>
          <w:szCs w:val="22"/>
        </w:rPr>
        <w:t xml:space="preserve"> ze struktur organu decyzyjnego.</w:t>
      </w:r>
    </w:p>
    <w:p w14:paraId="414013D7" w14:textId="77777777" w:rsidR="009F46D4" w:rsidRPr="00E45880" w:rsidRDefault="009F46D4" w:rsidP="00324E97">
      <w:pPr>
        <w:spacing w:line="360" w:lineRule="auto"/>
        <w:ind w:left="0" w:firstLine="0"/>
        <w:rPr>
          <w:b/>
          <w:sz w:val="22"/>
          <w:szCs w:val="22"/>
        </w:rPr>
      </w:pPr>
    </w:p>
    <w:p w14:paraId="524605D5" w14:textId="77777777" w:rsidR="00C876DC" w:rsidRPr="00E45880" w:rsidRDefault="00A84402" w:rsidP="00343843">
      <w:pPr>
        <w:spacing w:line="360" w:lineRule="auto"/>
        <w:ind w:left="360"/>
        <w:jc w:val="center"/>
        <w:rPr>
          <w:b/>
          <w:sz w:val="22"/>
          <w:szCs w:val="22"/>
        </w:rPr>
      </w:pPr>
      <w:r w:rsidRPr="00E45880">
        <w:rPr>
          <w:b/>
          <w:sz w:val="22"/>
          <w:szCs w:val="22"/>
        </w:rPr>
        <w:t>ROZDZIAŁ</w:t>
      </w:r>
      <w:r w:rsidR="00CC32A3" w:rsidRPr="00E45880">
        <w:rPr>
          <w:b/>
          <w:sz w:val="22"/>
          <w:szCs w:val="22"/>
        </w:rPr>
        <w:t xml:space="preserve"> XII</w:t>
      </w:r>
    </w:p>
    <w:p w14:paraId="635A9757" w14:textId="77777777" w:rsidR="00F12571" w:rsidRPr="00E45880" w:rsidRDefault="00F12571" w:rsidP="00343843">
      <w:pPr>
        <w:spacing w:line="360" w:lineRule="auto"/>
        <w:jc w:val="center"/>
        <w:rPr>
          <w:b/>
          <w:sz w:val="22"/>
          <w:szCs w:val="22"/>
        </w:rPr>
      </w:pPr>
      <w:r w:rsidRPr="00E45880">
        <w:rPr>
          <w:b/>
          <w:sz w:val="22"/>
          <w:szCs w:val="22"/>
        </w:rPr>
        <w:t>Program szkoleń dla członków Rady</w:t>
      </w:r>
    </w:p>
    <w:p w14:paraId="256CD214" w14:textId="458E4C8B" w:rsidR="00F12571" w:rsidRPr="00E45880" w:rsidRDefault="00A278A4" w:rsidP="00A01C67">
      <w:pPr>
        <w:pStyle w:val="Akapitzlist"/>
        <w:numPr>
          <w:ilvl w:val="0"/>
          <w:numId w:val="12"/>
        </w:numPr>
        <w:ind w:left="714" w:hanging="357"/>
        <w:rPr>
          <w:sz w:val="22"/>
          <w:szCs w:val="22"/>
        </w:rPr>
      </w:pPr>
      <w:r w:rsidRPr="00E45880">
        <w:rPr>
          <w:sz w:val="22"/>
          <w:szCs w:val="22"/>
        </w:rPr>
        <w:t>Członkowie Rady</w:t>
      </w:r>
      <w:r w:rsidR="00F12571" w:rsidRPr="00E45880">
        <w:rPr>
          <w:sz w:val="22"/>
          <w:szCs w:val="22"/>
        </w:rPr>
        <w:t xml:space="preserve"> ma</w:t>
      </w:r>
      <w:r w:rsidRPr="00E45880">
        <w:rPr>
          <w:sz w:val="22"/>
          <w:szCs w:val="22"/>
        </w:rPr>
        <w:t>ją</w:t>
      </w:r>
      <w:r w:rsidR="00F12571" w:rsidRPr="00E45880">
        <w:rPr>
          <w:sz w:val="22"/>
          <w:szCs w:val="22"/>
        </w:rPr>
        <w:t xml:space="preserve"> obowiązek uczestnictwa w szkoleniach dotyczących treści zapisów</w:t>
      </w:r>
      <w:r w:rsidR="00E359BB" w:rsidRPr="00E45880">
        <w:rPr>
          <w:sz w:val="22"/>
          <w:szCs w:val="22"/>
        </w:rPr>
        <w:t xml:space="preserve"> w</w:t>
      </w:r>
      <w:r w:rsidR="00E45880">
        <w:rPr>
          <w:sz w:val="22"/>
          <w:szCs w:val="22"/>
        </w:rPr>
        <w:t> </w:t>
      </w:r>
      <w:r w:rsidR="00F12571" w:rsidRPr="00E45880">
        <w:rPr>
          <w:sz w:val="22"/>
          <w:szCs w:val="22"/>
        </w:rPr>
        <w:t>LSR oraz</w:t>
      </w:r>
      <w:r w:rsidRPr="00E45880">
        <w:rPr>
          <w:sz w:val="22"/>
          <w:szCs w:val="22"/>
        </w:rPr>
        <w:t xml:space="preserve"> ustalonych</w:t>
      </w:r>
      <w:r w:rsidR="00F12571" w:rsidRPr="00E45880">
        <w:rPr>
          <w:sz w:val="22"/>
          <w:szCs w:val="22"/>
        </w:rPr>
        <w:t xml:space="preserve"> podczas procesu oceny procedur </w:t>
      </w:r>
      <w:r w:rsidR="004C505A" w:rsidRPr="00E45880">
        <w:rPr>
          <w:sz w:val="22"/>
          <w:szCs w:val="22"/>
        </w:rPr>
        <w:t>postępowania, a </w:t>
      </w:r>
      <w:r w:rsidR="00E359BB" w:rsidRPr="00E45880">
        <w:rPr>
          <w:sz w:val="22"/>
          <w:szCs w:val="22"/>
        </w:rPr>
        <w:t xml:space="preserve">także </w:t>
      </w:r>
      <w:r w:rsidR="00F12571" w:rsidRPr="00E45880">
        <w:rPr>
          <w:sz w:val="22"/>
          <w:szCs w:val="22"/>
        </w:rPr>
        <w:t>aktualnie obowiązujących d</w:t>
      </w:r>
      <w:r w:rsidR="00714B0E" w:rsidRPr="00E45880">
        <w:rPr>
          <w:sz w:val="22"/>
          <w:szCs w:val="22"/>
        </w:rPr>
        <w:t xml:space="preserve">okumentów. </w:t>
      </w:r>
      <w:r w:rsidR="005F09BC" w:rsidRPr="00E45880">
        <w:rPr>
          <w:sz w:val="22"/>
          <w:szCs w:val="22"/>
        </w:rPr>
        <w:t xml:space="preserve">Szkolenia te mają na celu podniesienie kompetencji członków organu decyzyjnego. </w:t>
      </w:r>
    </w:p>
    <w:p w14:paraId="5AC40B34" w14:textId="32D72ABB" w:rsidR="00A278A4" w:rsidRPr="002E2842" w:rsidRDefault="00A278A4" w:rsidP="00A01C67">
      <w:pPr>
        <w:pStyle w:val="Akapitzlist"/>
        <w:numPr>
          <w:ilvl w:val="0"/>
          <w:numId w:val="12"/>
        </w:numPr>
        <w:rPr>
          <w:sz w:val="22"/>
          <w:szCs w:val="22"/>
        </w:rPr>
      </w:pPr>
      <w:r w:rsidRPr="00E45880">
        <w:rPr>
          <w:sz w:val="22"/>
          <w:szCs w:val="22"/>
        </w:rPr>
        <w:t>Szkolenia takie orga</w:t>
      </w:r>
      <w:r w:rsidR="008E6459" w:rsidRPr="00E45880">
        <w:rPr>
          <w:sz w:val="22"/>
          <w:szCs w:val="22"/>
        </w:rPr>
        <w:t>nizowane są po</w:t>
      </w:r>
      <w:r w:rsidR="004A13D9" w:rsidRPr="00E45880">
        <w:rPr>
          <w:sz w:val="22"/>
          <w:szCs w:val="22"/>
        </w:rPr>
        <w:t>:</w:t>
      </w:r>
      <w:r w:rsidR="008E6459" w:rsidRPr="00E45880">
        <w:rPr>
          <w:sz w:val="22"/>
          <w:szCs w:val="22"/>
        </w:rPr>
        <w:t xml:space="preserve"> wyborach nowych c</w:t>
      </w:r>
      <w:r w:rsidRPr="00E45880">
        <w:rPr>
          <w:sz w:val="22"/>
          <w:szCs w:val="22"/>
        </w:rPr>
        <w:t xml:space="preserve">złonków, po zmianie procedur lub </w:t>
      </w:r>
      <w:r w:rsidR="008E6459" w:rsidRPr="00E45880">
        <w:rPr>
          <w:sz w:val="22"/>
          <w:szCs w:val="22"/>
        </w:rPr>
        <w:t>obowiązujących kryteriów wyboru lub w sytuacji zaistnienia na posiedzeniu</w:t>
      </w:r>
      <w:r w:rsidR="00E45880" w:rsidRPr="00E45880">
        <w:rPr>
          <w:sz w:val="22"/>
          <w:szCs w:val="22"/>
        </w:rPr>
        <w:t xml:space="preserve"> </w:t>
      </w:r>
      <w:r w:rsidR="008E6459" w:rsidRPr="00E45880">
        <w:rPr>
          <w:sz w:val="22"/>
          <w:szCs w:val="22"/>
        </w:rPr>
        <w:t xml:space="preserve">niejasności co do </w:t>
      </w:r>
      <w:r w:rsidR="008E6459" w:rsidRPr="002E2842">
        <w:rPr>
          <w:sz w:val="22"/>
          <w:szCs w:val="22"/>
        </w:rPr>
        <w:t xml:space="preserve">interpretacji zapisów LSR i innych dokumentów. </w:t>
      </w:r>
    </w:p>
    <w:p w14:paraId="1EAA06A4" w14:textId="63B7CBBB" w:rsidR="00FF283F" w:rsidRPr="002E2842" w:rsidRDefault="009B2F36" w:rsidP="009B2F36">
      <w:pPr>
        <w:pStyle w:val="Akapitzlist"/>
        <w:numPr>
          <w:ilvl w:val="0"/>
          <w:numId w:val="12"/>
        </w:numPr>
        <w:rPr>
          <w:strike/>
          <w:sz w:val="22"/>
          <w:szCs w:val="22"/>
        </w:rPr>
      </w:pPr>
      <w:r w:rsidRPr="002E2842">
        <w:rPr>
          <w:sz w:val="22"/>
          <w:szCs w:val="22"/>
        </w:rPr>
        <w:t>Szkolenie członków przeprowadzane jest przez pracowników biura lub podmiot zewnętrzny w</w:t>
      </w:r>
      <w:r w:rsidR="002E2842">
        <w:rPr>
          <w:sz w:val="22"/>
          <w:szCs w:val="22"/>
        </w:rPr>
        <w:t> </w:t>
      </w:r>
      <w:r w:rsidRPr="002E2842">
        <w:rPr>
          <w:sz w:val="22"/>
          <w:szCs w:val="22"/>
        </w:rPr>
        <w:t>zależności od zaistniałych potrzeb i kompetencji pracowników Biura LGD.</w:t>
      </w:r>
      <w:bookmarkEnd w:id="0"/>
    </w:p>
    <w:sectPr w:rsidR="00FF283F" w:rsidRPr="002E2842" w:rsidSect="00B911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4B1E1" w14:textId="77777777" w:rsidR="00F824AF" w:rsidRDefault="00F824AF" w:rsidP="00161F51">
      <w:r>
        <w:separator/>
      </w:r>
    </w:p>
  </w:endnote>
  <w:endnote w:type="continuationSeparator" w:id="0">
    <w:p w14:paraId="4D7E0931" w14:textId="77777777" w:rsidR="00F824AF" w:rsidRDefault="00F824AF" w:rsidP="0016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19107"/>
      <w:docPartObj>
        <w:docPartGallery w:val="Page Numbers (Bottom of Page)"/>
        <w:docPartUnique/>
      </w:docPartObj>
    </w:sdtPr>
    <w:sdtContent>
      <w:p w14:paraId="3BA0E2DB" w14:textId="77777777" w:rsidR="00BA4F79" w:rsidRDefault="007A4EE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95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62BB49E" w14:textId="77777777" w:rsidR="00BA4F79" w:rsidRDefault="00BA4F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C816E" w14:textId="77777777" w:rsidR="00F824AF" w:rsidRDefault="00F824AF" w:rsidP="00161F51">
      <w:r>
        <w:separator/>
      </w:r>
    </w:p>
  </w:footnote>
  <w:footnote w:type="continuationSeparator" w:id="0">
    <w:p w14:paraId="70D63CE1" w14:textId="77777777" w:rsidR="00F824AF" w:rsidRDefault="00F824AF" w:rsidP="0016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6" w:name="_MON_1316931692"/>
  <w:bookmarkEnd w:id="6"/>
  <w:bookmarkStart w:id="7" w:name="_MON_1316931712"/>
  <w:bookmarkEnd w:id="7"/>
  <w:p w14:paraId="5969F873" w14:textId="77777777" w:rsidR="00BA4F79" w:rsidRDefault="00BA4F79" w:rsidP="00374DBF">
    <w:pPr>
      <w:pStyle w:val="Nagwek"/>
      <w:jc w:val="center"/>
    </w:pPr>
    <w:r>
      <w:object w:dxaOrig="2868" w:dyaOrig="1212" w14:anchorId="5F8B9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3.4pt;height:60.6pt">
          <v:imagedata r:id="rId1" o:title=""/>
        </v:shape>
        <o:OLEObject Type="Embed" ProgID="Word.Picture.8" ShapeID="_x0000_i1025" DrawAspect="Content" ObjectID="_1778409009" r:id="rId2"/>
      </w:object>
    </w:r>
  </w:p>
  <w:p w14:paraId="516D42F8" w14:textId="77777777" w:rsidR="00BA4F79" w:rsidRDefault="00000000" w:rsidP="00374DBF">
    <w:pPr>
      <w:pStyle w:val="Nagwek"/>
      <w:jc w:val="center"/>
    </w:pPr>
    <w:r>
      <w:rPr>
        <w:noProof/>
        <w:sz w:val="20"/>
        <w:lang w:eastAsia="en-US"/>
      </w:rPr>
      <w:pict w14:anchorId="0982EE31">
        <v:line id="_x0000_s1025" style="position:absolute;left:0;text-align:left;z-index:251658240" from="-8.35pt,18pt" to="423.65pt,18pt">
          <o:lock v:ext="edit" aspectratio="t"/>
        </v:line>
      </w:pict>
    </w:r>
    <w:r w:rsidR="00BA4F79">
      <w:br/>
    </w:r>
  </w:p>
  <w:p w14:paraId="67AF1336" w14:textId="60FA036D" w:rsidR="00BA4F79" w:rsidRPr="00EC7D8F" w:rsidRDefault="00BA4F79" w:rsidP="00374DBF">
    <w:pPr>
      <w:pStyle w:val="Nagwek"/>
      <w:jc w:val="center"/>
      <w:rPr>
        <w:rFonts w:ascii="Ottawa" w:hAnsi="Ottawa"/>
        <w:sz w:val="18"/>
      </w:rPr>
    </w:pPr>
    <w:r>
      <w:rPr>
        <w:rFonts w:ascii="Ottawa" w:hAnsi="Ottawa"/>
        <w:sz w:val="18"/>
      </w:rPr>
      <w:t>Czermin 47, 63-304 Czermin</w:t>
    </w:r>
    <w:r w:rsidRPr="00EC7D8F">
      <w:rPr>
        <w:rFonts w:ascii="Ottawa" w:hAnsi="Ottawa"/>
        <w:sz w:val="18"/>
      </w:rPr>
      <w:t>, tel.</w:t>
    </w:r>
    <w:r>
      <w:rPr>
        <w:rFonts w:ascii="Ottawa" w:hAnsi="Ottawa"/>
        <w:sz w:val="18"/>
      </w:rPr>
      <w:t xml:space="preserve"> </w:t>
    </w:r>
    <w:r w:rsidRPr="00EC7D8F">
      <w:rPr>
        <w:rFonts w:ascii="Ottawa" w:hAnsi="Ottawa"/>
        <w:sz w:val="18"/>
      </w:rPr>
      <w:t>62 7416 89</w:t>
    </w:r>
    <w:r>
      <w:rPr>
        <w:rFonts w:ascii="Ottawa" w:hAnsi="Ottawa"/>
        <w:sz w:val="18"/>
      </w:rPr>
      <w:t xml:space="preserve">1, </w:t>
    </w:r>
    <w:r w:rsidRPr="00EC7D8F">
      <w:rPr>
        <w:rFonts w:ascii="Ottawa" w:hAnsi="Ottawa"/>
        <w:sz w:val="18"/>
      </w:rPr>
      <w:t>e-mail: swdp</w:t>
    </w:r>
    <w:r>
      <w:rPr>
        <w:rFonts w:ascii="Ottawa" w:hAnsi="Ottawa"/>
        <w:sz w:val="18"/>
      </w:rPr>
      <w:t>@</w:t>
    </w:r>
    <w:r w:rsidRPr="00EC7D8F">
      <w:rPr>
        <w:rFonts w:ascii="Ottawa" w:hAnsi="Ottawa"/>
        <w:sz w:val="18"/>
      </w:rPr>
      <w:t>p</w:t>
    </w:r>
    <w:r>
      <w:rPr>
        <w:rFonts w:ascii="Ottawa" w:hAnsi="Ottawa"/>
        <w:sz w:val="18"/>
      </w:rPr>
      <w:t>leszew</w:t>
    </w:r>
    <w:r w:rsidRPr="00EC7D8F">
      <w:rPr>
        <w:rFonts w:ascii="Ottawa" w:hAnsi="Ottawa"/>
        <w:sz w:val="18"/>
      </w:rPr>
      <w:t>.pl,</w:t>
    </w:r>
    <w:r w:rsidR="00E45880">
      <w:rPr>
        <w:rFonts w:ascii="Ottawa" w:hAnsi="Ottawa"/>
        <w:sz w:val="18"/>
      </w:rPr>
      <w:t xml:space="preserve"> </w:t>
    </w:r>
    <w:r w:rsidRPr="00EC7D8F">
      <w:rPr>
        <w:rFonts w:ascii="Ottawa" w:hAnsi="Ottawa"/>
        <w:sz w:val="18"/>
      </w:rPr>
      <w:t>www.lgd.pleszew.pl</w:t>
    </w:r>
  </w:p>
  <w:p w14:paraId="4280E6C5" w14:textId="77777777" w:rsidR="00BA4F79" w:rsidRDefault="00BA4F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9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9876FB"/>
    <w:multiLevelType w:val="hybridMultilevel"/>
    <w:tmpl w:val="B8ECA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55451"/>
    <w:multiLevelType w:val="hybridMultilevel"/>
    <w:tmpl w:val="1A92B148"/>
    <w:lvl w:ilvl="0" w:tplc="99EC606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A353C4C"/>
    <w:multiLevelType w:val="hybridMultilevel"/>
    <w:tmpl w:val="9F1EDF3C"/>
    <w:lvl w:ilvl="0" w:tplc="907C7E86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66A61"/>
    <w:multiLevelType w:val="hybridMultilevel"/>
    <w:tmpl w:val="1EC6E71E"/>
    <w:lvl w:ilvl="0" w:tplc="B7084D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90D50"/>
    <w:multiLevelType w:val="hybridMultilevel"/>
    <w:tmpl w:val="523A018E"/>
    <w:lvl w:ilvl="0" w:tplc="B7084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E0098"/>
    <w:multiLevelType w:val="hybridMultilevel"/>
    <w:tmpl w:val="A0A2DFF2"/>
    <w:lvl w:ilvl="0" w:tplc="E202143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128E6"/>
    <w:multiLevelType w:val="hybridMultilevel"/>
    <w:tmpl w:val="99BAEF28"/>
    <w:lvl w:ilvl="0" w:tplc="0624CCF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9837758"/>
    <w:multiLevelType w:val="hybridMultilevel"/>
    <w:tmpl w:val="6F7AFD1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C2B45DF"/>
    <w:multiLevelType w:val="hybridMultilevel"/>
    <w:tmpl w:val="9552123E"/>
    <w:lvl w:ilvl="0" w:tplc="3BAC9546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2F75B8"/>
    <w:multiLevelType w:val="hybridMultilevel"/>
    <w:tmpl w:val="3C002FA6"/>
    <w:lvl w:ilvl="0" w:tplc="0624CC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884FBC"/>
    <w:multiLevelType w:val="hybridMultilevel"/>
    <w:tmpl w:val="0A269B74"/>
    <w:lvl w:ilvl="0" w:tplc="0624CCF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3367F8A"/>
    <w:multiLevelType w:val="hybridMultilevel"/>
    <w:tmpl w:val="0CC2D24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2C7376B1"/>
    <w:multiLevelType w:val="hybridMultilevel"/>
    <w:tmpl w:val="698695AA"/>
    <w:lvl w:ilvl="0" w:tplc="0E3EC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D21C5"/>
    <w:multiLevelType w:val="hybridMultilevel"/>
    <w:tmpl w:val="875EC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44688"/>
    <w:multiLevelType w:val="hybridMultilevel"/>
    <w:tmpl w:val="1AE8A8EC"/>
    <w:lvl w:ilvl="0" w:tplc="FFFFFFFF">
      <w:start w:val="1"/>
      <w:numFmt w:val="decimal"/>
      <w:lvlText w:val="%1."/>
      <w:lvlJc w:val="left"/>
      <w:pPr>
        <w:ind w:left="1096" w:hanging="360"/>
      </w:pPr>
    </w:lvl>
    <w:lvl w:ilvl="1" w:tplc="FFFFFFFF" w:tentative="1">
      <w:start w:val="1"/>
      <w:numFmt w:val="lowerLetter"/>
      <w:lvlText w:val="%2."/>
      <w:lvlJc w:val="left"/>
      <w:pPr>
        <w:ind w:left="1816" w:hanging="360"/>
      </w:pPr>
    </w:lvl>
    <w:lvl w:ilvl="2" w:tplc="FFFFFFFF" w:tentative="1">
      <w:start w:val="1"/>
      <w:numFmt w:val="lowerRoman"/>
      <w:lvlText w:val="%3."/>
      <w:lvlJc w:val="right"/>
      <w:pPr>
        <w:ind w:left="2536" w:hanging="180"/>
      </w:pPr>
    </w:lvl>
    <w:lvl w:ilvl="3" w:tplc="FFFFFFFF" w:tentative="1">
      <w:start w:val="1"/>
      <w:numFmt w:val="decimal"/>
      <w:lvlText w:val="%4."/>
      <w:lvlJc w:val="left"/>
      <w:pPr>
        <w:ind w:left="3256" w:hanging="360"/>
      </w:pPr>
    </w:lvl>
    <w:lvl w:ilvl="4" w:tplc="FFFFFFFF" w:tentative="1">
      <w:start w:val="1"/>
      <w:numFmt w:val="lowerLetter"/>
      <w:lvlText w:val="%5."/>
      <w:lvlJc w:val="left"/>
      <w:pPr>
        <w:ind w:left="3976" w:hanging="360"/>
      </w:pPr>
    </w:lvl>
    <w:lvl w:ilvl="5" w:tplc="FFFFFFFF" w:tentative="1">
      <w:start w:val="1"/>
      <w:numFmt w:val="lowerRoman"/>
      <w:lvlText w:val="%6."/>
      <w:lvlJc w:val="right"/>
      <w:pPr>
        <w:ind w:left="4696" w:hanging="180"/>
      </w:pPr>
    </w:lvl>
    <w:lvl w:ilvl="6" w:tplc="FFFFFFFF" w:tentative="1">
      <w:start w:val="1"/>
      <w:numFmt w:val="decimal"/>
      <w:lvlText w:val="%7."/>
      <w:lvlJc w:val="left"/>
      <w:pPr>
        <w:ind w:left="5416" w:hanging="360"/>
      </w:pPr>
    </w:lvl>
    <w:lvl w:ilvl="7" w:tplc="FFFFFFFF" w:tentative="1">
      <w:start w:val="1"/>
      <w:numFmt w:val="lowerLetter"/>
      <w:lvlText w:val="%8."/>
      <w:lvlJc w:val="left"/>
      <w:pPr>
        <w:ind w:left="6136" w:hanging="360"/>
      </w:pPr>
    </w:lvl>
    <w:lvl w:ilvl="8" w:tplc="FFFFFFFF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6" w15:restartNumberingAfterBreak="0">
    <w:nsid w:val="3B6C6397"/>
    <w:multiLevelType w:val="hybridMultilevel"/>
    <w:tmpl w:val="33140A52"/>
    <w:lvl w:ilvl="0" w:tplc="87DC95B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3DD71DCB"/>
    <w:multiLevelType w:val="hybridMultilevel"/>
    <w:tmpl w:val="AACE1C3E"/>
    <w:lvl w:ilvl="0" w:tplc="CAD267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3F277F29"/>
    <w:multiLevelType w:val="hybridMultilevel"/>
    <w:tmpl w:val="DBC014EA"/>
    <w:lvl w:ilvl="0" w:tplc="FF6221AA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61A1C"/>
    <w:multiLevelType w:val="hybridMultilevel"/>
    <w:tmpl w:val="AFD64978"/>
    <w:lvl w:ilvl="0" w:tplc="0624CCF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9F61ABD"/>
    <w:multiLevelType w:val="hybridMultilevel"/>
    <w:tmpl w:val="6598E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123FC"/>
    <w:multiLevelType w:val="hybridMultilevel"/>
    <w:tmpl w:val="6FE870D4"/>
    <w:lvl w:ilvl="0" w:tplc="44389A16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2" w15:restartNumberingAfterBreak="0">
    <w:nsid w:val="5FDB220C"/>
    <w:multiLevelType w:val="hybridMultilevel"/>
    <w:tmpl w:val="C57CC0C4"/>
    <w:lvl w:ilvl="0" w:tplc="434038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1BD6AAC"/>
    <w:multiLevelType w:val="hybridMultilevel"/>
    <w:tmpl w:val="BA48CA5C"/>
    <w:lvl w:ilvl="0" w:tplc="0624CCF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66A92E13"/>
    <w:multiLevelType w:val="hybridMultilevel"/>
    <w:tmpl w:val="B2A88B40"/>
    <w:lvl w:ilvl="0" w:tplc="7B6C4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73CEB"/>
    <w:multiLevelType w:val="hybridMultilevel"/>
    <w:tmpl w:val="59FA2F3A"/>
    <w:lvl w:ilvl="0" w:tplc="B7084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912FB"/>
    <w:multiLevelType w:val="hybridMultilevel"/>
    <w:tmpl w:val="910E27EA"/>
    <w:lvl w:ilvl="0" w:tplc="B7084D32">
      <w:start w:val="1"/>
      <w:numFmt w:val="decimal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D602D27"/>
    <w:multiLevelType w:val="hybridMultilevel"/>
    <w:tmpl w:val="5E241886"/>
    <w:lvl w:ilvl="0" w:tplc="12DE33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18951900">
    <w:abstractNumId w:val="10"/>
  </w:num>
  <w:num w:numId="2" w16cid:durableId="281233930">
    <w:abstractNumId w:val="3"/>
  </w:num>
  <w:num w:numId="3" w16cid:durableId="2138836017">
    <w:abstractNumId w:val="13"/>
  </w:num>
  <w:num w:numId="4" w16cid:durableId="1302343221">
    <w:abstractNumId w:val="24"/>
  </w:num>
  <w:num w:numId="5" w16cid:durableId="908491643">
    <w:abstractNumId w:val="4"/>
  </w:num>
  <w:num w:numId="6" w16cid:durableId="2093963900">
    <w:abstractNumId w:val="18"/>
  </w:num>
  <w:num w:numId="7" w16cid:durableId="638345366">
    <w:abstractNumId w:val="20"/>
  </w:num>
  <w:num w:numId="8" w16cid:durableId="114914369">
    <w:abstractNumId w:val="1"/>
  </w:num>
  <w:num w:numId="9" w16cid:durableId="1003315782">
    <w:abstractNumId w:val="5"/>
  </w:num>
  <w:num w:numId="10" w16cid:durableId="306012070">
    <w:abstractNumId w:val="25"/>
  </w:num>
  <w:num w:numId="11" w16cid:durableId="277838482">
    <w:abstractNumId w:val="17"/>
  </w:num>
  <w:num w:numId="12" w16cid:durableId="1103262162">
    <w:abstractNumId w:val="6"/>
  </w:num>
  <w:num w:numId="13" w16cid:durableId="774860668">
    <w:abstractNumId w:val="19"/>
  </w:num>
  <w:num w:numId="14" w16cid:durableId="1963731033">
    <w:abstractNumId w:val="23"/>
  </w:num>
  <w:num w:numId="15" w16cid:durableId="681013884">
    <w:abstractNumId w:val="11"/>
  </w:num>
  <w:num w:numId="16" w16cid:durableId="1253121471">
    <w:abstractNumId w:val="7"/>
  </w:num>
  <w:num w:numId="17" w16cid:durableId="435636253">
    <w:abstractNumId w:val="2"/>
  </w:num>
  <w:num w:numId="18" w16cid:durableId="68582628">
    <w:abstractNumId w:val="21"/>
  </w:num>
  <w:num w:numId="19" w16cid:durableId="1294213913">
    <w:abstractNumId w:val="16"/>
  </w:num>
  <w:num w:numId="20" w16cid:durableId="144901553">
    <w:abstractNumId w:val="12"/>
  </w:num>
  <w:num w:numId="21" w16cid:durableId="1427729874">
    <w:abstractNumId w:val="26"/>
  </w:num>
  <w:num w:numId="22" w16cid:durableId="163712664">
    <w:abstractNumId w:val="8"/>
  </w:num>
  <w:num w:numId="23" w16cid:durableId="1758212930">
    <w:abstractNumId w:val="9"/>
  </w:num>
  <w:num w:numId="24" w16cid:durableId="1905142990">
    <w:abstractNumId w:val="27"/>
  </w:num>
  <w:num w:numId="25" w16cid:durableId="477915934">
    <w:abstractNumId w:val="15"/>
  </w:num>
  <w:num w:numId="26" w16cid:durableId="522980579">
    <w:abstractNumId w:val="0"/>
  </w:num>
  <w:num w:numId="27" w16cid:durableId="292633998">
    <w:abstractNumId w:val="14"/>
  </w:num>
  <w:num w:numId="28" w16cid:durableId="1320688853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72A"/>
    <w:rsid w:val="000041E5"/>
    <w:rsid w:val="00006658"/>
    <w:rsid w:val="00012898"/>
    <w:rsid w:val="00013CC9"/>
    <w:rsid w:val="00021DFC"/>
    <w:rsid w:val="0003198A"/>
    <w:rsid w:val="000320DD"/>
    <w:rsid w:val="00032378"/>
    <w:rsid w:val="00037334"/>
    <w:rsid w:val="00037D36"/>
    <w:rsid w:val="00083AF3"/>
    <w:rsid w:val="00093733"/>
    <w:rsid w:val="00093D4A"/>
    <w:rsid w:val="000B3274"/>
    <w:rsid w:val="000B69EF"/>
    <w:rsid w:val="000B6DDC"/>
    <w:rsid w:val="000B7B6D"/>
    <w:rsid w:val="000C73D1"/>
    <w:rsid w:val="000C7BEA"/>
    <w:rsid w:val="000D6A38"/>
    <w:rsid w:val="000E14DF"/>
    <w:rsid w:val="000E6057"/>
    <w:rsid w:val="000F5E3A"/>
    <w:rsid w:val="000F6583"/>
    <w:rsid w:val="00102864"/>
    <w:rsid w:val="00114F9A"/>
    <w:rsid w:val="001160B7"/>
    <w:rsid w:val="00120DA1"/>
    <w:rsid w:val="00127947"/>
    <w:rsid w:val="00135D7B"/>
    <w:rsid w:val="00135FBF"/>
    <w:rsid w:val="00140741"/>
    <w:rsid w:val="0015182A"/>
    <w:rsid w:val="00161C37"/>
    <w:rsid w:val="00161F51"/>
    <w:rsid w:val="00166B90"/>
    <w:rsid w:val="00171639"/>
    <w:rsid w:val="001743F7"/>
    <w:rsid w:val="00183311"/>
    <w:rsid w:val="00187BD4"/>
    <w:rsid w:val="001A09D1"/>
    <w:rsid w:val="001A4367"/>
    <w:rsid w:val="001B1F38"/>
    <w:rsid w:val="001B3060"/>
    <w:rsid w:val="001C06F2"/>
    <w:rsid w:val="001C285E"/>
    <w:rsid w:val="001D15FE"/>
    <w:rsid w:val="001E2F40"/>
    <w:rsid w:val="001E3CE1"/>
    <w:rsid w:val="001E75D7"/>
    <w:rsid w:val="001F5DF3"/>
    <w:rsid w:val="00207164"/>
    <w:rsid w:val="002102D8"/>
    <w:rsid w:val="00224BF2"/>
    <w:rsid w:val="0024283B"/>
    <w:rsid w:val="00242A09"/>
    <w:rsid w:val="00250590"/>
    <w:rsid w:val="00252ED5"/>
    <w:rsid w:val="00285A72"/>
    <w:rsid w:val="00290980"/>
    <w:rsid w:val="0029738F"/>
    <w:rsid w:val="002A1932"/>
    <w:rsid w:val="002A2035"/>
    <w:rsid w:val="002A7211"/>
    <w:rsid w:val="002B0566"/>
    <w:rsid w:val="002B4C5F"/>
    <w:rsid w:val="002B4EF7"/>
    <w:rsid w:val="002C089C"/>
    <w:rsid w:val="002D0304"/>
    <w:rsid w:val="002E2842"/>
    <w:rsid w:val="002E6492"/>
    <w:rsid w:val="002F6540"/>
    <w:rsid w:val="00324E97"/>
    <w:rsid w:val="00326C4C"/>
    <w:rsid w:val="00335A73"/>
    <w:rsid w:val="003430C0"/>
    <w:rsid w:val="00343843"/>
    <w:rsid w:val="00351838"/>
    <w:rsid w:val="00354995"/>
    <w:rsid w:val="00370E45"/>
    <w:rsid w:val="003712EB"/>
    <w:rsid w:val="00374DBF"/>
    <w:rsid w:val="00377C98"/>
    <w:rsid w:val="0039625C"/>
    <w:rsid w:val="003A132D"/>
    <w:rsid w:val="003A53FD"/>
    <w:rsid w:val="003A57B4"/>
    <w:rsid w:val="003A57F6"/>
    <w:rsid w:val="003B719A"/>
    <w:rsid w:val="003C0308"/>
    <w:rsid w:val="003D0054"/>
    <w:rsid w:val="003D0D99"/>
    <w:rsid w:val="003D4B32"/>
    <w:rsid w:val="003E1F32"/>
    <w:rsid w:val="003E21F2"/>
    <w:rsid w:val="003E32F3"/>
    <w:rsid w:val="003E6518"/>
    <w:rsid w:val="003F75F0"/>
    <w:rsid w:val="00400A48"/>
    <w:rsid w:val="0040696F"/>
    <w:rsid w:val="004135F6"/>
    <w:rsid w:val="00420A53"/>
    <w:rsid w:val="00420DB3"/>
    <w:rsid w:val="00426EAE"/>
    <w:rsid w:val="0043399F"/>
    <w:rsid w:val="00433F65"/>
    <w:rsid w:val="004429E6"/>
    <w:rsid w:val="0046524F"/>
    <w:rsid w:val="00470528"/>
    <w:rsid w:val="00470EE6"/>
    <w:rsid w:val="00475D92"/>
    <w:rsid w:val="004805EA"/>
    <w:rsid w:val="00484900"/>
    <w:rsid w:val="00486E0F"/>
    <w:rsid w:val="004A13D9"/>
    <w:rsid w:val="004B0EE2"/>
    <w:rsid w:val="004B100A"/>
    <w:rsid w:val="004B2488"/>
    <w:rsid w:val="004B2C8E"/>
    <w:rsid w:val="004B5BCB"/>
    <w:rsid w:val="004B7AA9"/>
    <w:rsid w:val="004C2E3F"/>
    <w:rsid w:val="004C505A"/>
    <w:rsid w:val="004D3C61"/>
    <w:rsid w:val="004D511A"/>
    <w:rsid w:val="004F6D6C"/>
    <w:rsid w:val="005011CF"/>
    <w:rsid w:val="005059BF"/>
    <w:rsid w:val="00506BC8"/>
    <w:rsid w:val="00531282"/>
    <w:rsid w:val="00532C71"/>
    <w:rsid w:val="00537A00"/>
    <w:rsid w:val="005475AF"/>
    <w:rsid w:val="005545E3"/>
    <w:rsid w:val="00555AA8"/>
    <w:rsid w:val="00555C62"/>
    <w:rsid w:val="00565400"/>
    <w:rsid w:val="005744ED"/>
    <w:rsid w:val="005745AF"/>
    <w:rsid w:val="00577FED"/>
    <w:rsid w:val="00583653"/>
    <w:rsid w:val="00584F07"/>
    <w:rsid w:val="00585680"/>
    <w:rsid w:val="00587352"/>
    <w:rsid w:val="00594AE6"/>
    <w:rsid w:val="005A240F"/>
    <w:rsid w:val="005A6D33"/>
    <w:rsid w:val="005B21D3"/>
    <w:rsid w:val="005B34BE"/>
    <w:rsid w:val="005B4A82"/>
    <w:rsid w:val="005C68A7"/>
    <w:rsid w:val="005D14FB"/>
    <w:rsid w:val="005D3305"/>
    <w:rsid w:val="005D7656"/>
    <w:rsid w:val="005E0E23"/>
    <w:rsid w:val="005E7CB3"/>
    <w:rsid w:val="005F09BC"/>
    <w:rsid w:val="005F19AA"/>
    <w:rsid w:val="005F5238"/>
    <w:rsid w:val="005F523E"/>
    <w:rsid w:val="005F7D37"/>
    <w:rsid w:val="00610C49"/>
    <w:rsid w:val="00611B3B"/>
    <w:rsid w:val="006179D2"/>
    <w:rsid w:val="0062438C"/>
    <w:rsid w:val="006307B9"/>
    <w:rsid w:val="0064247F"/>
    <w:rsid w:val="0064314A"/>
    <w:rsid w:val="0064568B"/>
    <w:rsid w:val="00651688"/>
    <w:rsid w:val="00653334"/>
    <w:rsid w:val="00656136"/>
    <w:rsid w:val="00656516"/>
    <w:rsid w:val="00673ADF"/>
    <w:rsid w:val="00675277"/>
    <w:rsid w:val="006776D6"/>
    <w:rsid w:val="006861E7"/>
    <w:rsid w:val="00691F5E"/>
    <w:rsid w:val="006A6AC3"/>
    <w:rsid w:val="006A7AF6"/>
    <w:rsid w:val="006B7531"/>
    <w:rsid w:val="006C3343"/>
    <w:rsid w:val="006C390C"/>
    <w:rsid w:val="006C591F"/>
    <w:rsid w:val="007058F9"/>
    <w:rsid w:val="00714B0E"/>
    <w:rsid w:val="00717FC5"/>
    <w:rsid w:val="007203D6"/>
    <w:rsid w:val="00720BC9"/>
    <w:rsid w:val="00735A64"/>
    <w:rsid w:val="00742177"/>
    <w:rsid w:val="00747EB2"/>
    <w:rsid w:val="00753157"/>
    <w:rsid w:val="0076190B"/>
    <w:rsid w:val="00766D00"/>
    <w:rsid w:val="00782185"/>
    <w:rsid w:val="00783E71"/>
    <w:rsid w:val="00784AE9"/>
    <w:rsid w:val="007963B1"/>
    <w:rsid w:val="007A4494"/>
    <w:rsid w:val="007A4EE5"/>
    <w:rsid w:val="007A64FD"/>
    <w:rsid w:val="007A7138"/>
    <w:rsid w:val="007B32EF"/>
    <w:rsid w:val="007B6922"/>
    <w:rsid w:val="007B6E3A"/>
    <w:rsid w:val="007B6E72"/>
    <w:rsid w:val="007B7B84"/>
    <w:rsid w:val="007C0E0A"/>
    <w:rsid w:val="007C2F75"/>
    <w:rsid w:val="007C621E"/>
    <w:rsid w:val="007C6515"/>
    <w:rsid w:val="007D1E4B"/>
    <w:rsid w:val="007E232A"/>
    <w:rsid w:val="007E3B37"/>
    <w:rsid w:val="007F1A16"/>
    <w:rsid w:val="00806C50"/>
    <w:rsid w:val="00820F39"/>
    <w:rsid w:val="00824083"/>
    <w:rsid w:val="008267C3"/>
    <w:rsid w:val="00831687"/>
    <w:rsid w:val="0083757B"/>
    <w:rsid w:val="00851276"/>
    <w:rsid w:val="00853E58"/>
    <w:rsid w:val="0085797C"/>
    <w:rsid w:val="00860BE4"/>
    <w:rsid w:val="008628B9"/>
    <w:rsid w:val="00863834"/>
    <w:rsid w:val="00865212"/>
    <w:rsid w:val="008653B2"/>
    <w:rsid w:val="008668C0"/>
    <w:rsid w:val="00867D0D"/>
    <w:rsid w:val="00873CBE"/>
    <w:rsid w:val="008816D3"/>
    <w:rsid w:val="00893293"/>
    <w:rsid w:val="00894603"/>
    <w:rsid w:val="008C015E"/>
    <w:rsid w:val="008C3BFB"/>
    <w:rsid w:val="008D1CAD"/>
    <w:rsid w:val="008D2CBA"/>
    <w:rsid w:val="008E6459"/>
    <w:rsid w:val="008E65E3"/>
    <w:rsid w:val="008E7BDF"/>
    <w:rsid w:val="00907062"/>
    <w:rsid w:val="00907286"/>
    <w:rsid w:val="009129E1"/>
    <w:rsid w:val="00921A49"/>
    <w:rsid w:val="0092205D"/>
    <w:rsid w:val="009323BA"/>
    <w:rsid w:val="009448A7"/>
    <w:rsid w:val="009604D6"/>
    <w:rsid w:val="00983AE6"/>
    <w:rsid w:val="009A2913"/>
    <w:rsid w:val="009A78A2"/>
    <w:rsid w:val="009B2F36"/>
    <w:rsid w:val="009B685D"/>
    <w:rsid w:val="009C23AC"/>
    <w:rsid w:val="009D4911"/>
    <w:rsid w:val="009D4942"/>
    <w:rsid w:val="009D6210"/>
    <w:rsid w:val="009E18F1"/>
    <w:rsid w:val="009E393C"/>
    <w:rsid w:val="009F4357"/>
    <w:rsid w:val="009F46D4"/>
    <w:rsid w:val="009F736A"/>
    <w:rsid w:val="00A01C67"/>
    <w:rsid w:val="00A06BB2"/>
    <w:rsid w:val="00A22A1D"/>
    <w:rsid w:val="00A24EC2"/>
    <w:rsid w:val="00A278A4"/>
    <w:rsid w:val="00A410EE"/>
    <w:rsid w:val="00A45098"/>
    <w:rsid w:val="00A45D71"/>
    <w:rsid w:val="00A52E6F"/>
    <w:rsid w:val="00A53C3C"/>
    <w:rsid w:val="00A641D6"/>
    <w:rsid w:val="00A66383"/>
    <w:rsid w:val="00A720EB"/>
    <w:rsid w:val="00A84402"/>
    <w:rsid w:val="00A86A77"/>
    <w:rsid w:val="00AA00BE"/>
    <w:rsid w:val="00AA311F"/>
    <w:rsid w:val="00AA4A91"/>
    <w:rsid w:val="00AB1762"/>
    <w:rsid w:val="00AB1F76"/>
    <w:rsid w:val="00AB22A2"/>
    <w:rsid w:val="00AB4CAB"/>
    <w:rsid w:val="00AB72AD"/>
    <w:rsid w:val="00AC1461"/>
    <w:rsid w:val="00AD39F7"/>
    <w:rsid w:val="00AD642D"/>
    <w:rsid w:val="00AD7F80"/>
    <w:rsid w:val="00AE1CD7"/>
    <w:rsid w:val="00AE3802"/>
    <w:rsid w:val="00AE52EF"/>
    <w:rsid w:val="00AE5EBD"/>
    <w:rsid w:val="00AF2895"/>
    <w:rsid w:val="00AF7AF5"/>
    <w:rsid w:val="00B038D8"/>
    <w:rsid w:val="00B05233"/>
    <w:rsid w:val="00B0526D"/>
    <w:rsid w:val="00B11C88"/>
    <w:rsid w:val="00B17C08"/>
    <w:rsid w:val="00B219E1"/>
    <w:rsid w:val="00B27049"/>
    <w:rsid w:val="00B46647"/>
    <w:rsid w:val="00B50AC6"/>
    <w:rsid w:val="00B61849"/>
    <w:rsid w:val="00B67DA1"/>
    <w:rsid w:val="00B711FE"/>
    <w:rsid w:val="00B77FED"/>
    <w:rsid w:val="00B802F8"/>
    <w:rsid w:val="00B80408"/>
    <w:rsid w:val="00B804D0"/>
    <w:rsid w:val="00B866F3"/>
    <w:rsid w:val="00B87CCC"/>
    <w:rsid w:val="00B91164"/>
    <w:rsid w:val="00BA4F79"/>
    <w:rsid w:val="00BA5024"/>
    <w:rsid w:val="00BC2077"/>
    <w:rsid w:val="00BD339D"/>
    <w:rsid w:val="00BD488A"/>
    <w:rsid w:val="00BE54AC"/>
    <w:rsid w:val="00C05B02"/>
    <w:rsid w:val="00C06C32"/>
    <w:rsid w:val="00C10C7D"/>
    <w:rsid w:val="00C126AC"/>
    <w:rsid w:val="00C26815"/>
    <w:rsid w:val="00C27F05"/>
    <w:rsid w:val="00C337B8"/>
    <w:rsid w:val="00C40BF9"/>
    <w:rsid w:val="00C4305A"/>
    <w:rsid w:val="00C47442"/>
    <w:rsid w:val="00C5572A"/>
    <w:rsid w:val="00C62AD1"/>
    <w:rsid w:val="00C74BED"/>
    <w:rsid w:val="00C85D3B"/>
    <w:rsid w:val="00C876DC"/>
    <w:rsid w:val="00CB36A8"/>
    <w:rsid w:val="00CB6016"/>
    <w:rsid w:val="00CC09E6"/>
    <w:rsid w:val="00CC21F5"/>
    <w:rsid w:val="00CC28E6"/>
    <w:rsid w:val="00CC32A3"/>
    <w:rsid w:val="00CC6E26"/>
    <w:rsid w:val="00CC73E9"/>
    <w:rsid w:val="00CD3F68"/>
    <w:rsid w:val="00CD44F6"/>
    <w:rsid w:val="00CD7D11"/>
    <w:rsid w:val="00CE6B92"/>
    <w:rsid w:val="00CF266C"/>
    <w:rsid w:val="00CF7938"/>
    <w:rsid w:val="00D00980"/>
    <w:rsid w:val="00D063E6"/>
    <w:rsid w:val="00D07511"/>
    <w:rsid w:val="00D21B6D"/>
    <w:rsid w:val="00D55DB6"/>
    <w:rsid w:val="00D570B2"/>
    <w:rsid w:val="00D717E5"/>
    <w:rsid w:val="00D8266B"/>
    <w:rsid w:val="00D841D3"/>
    <w:rsid w:val="00D91816"/>
    <w:rsid w:val="00DA2A98"/>
    <w:rsid w:val="00DA583F"/>
    <w:rsid w:val="00DA6AA2"/>
    <w:rsid w:val="00DB6A2A"/>
    <w:rsid w:val="00DC7F72"/>
    <w:rsid w:val="00DD3145"/>
    <w:rsid w:val="00DE50FE"/>
    <w:rsid w:val="00DF10A8"/>
    <w:rsid w:val="00DF39C5"/>
    <w:rsid w:val="00E359BB"/>
    <w:rsid w:val="00E45880"/>
    <w:rsid w:val="00E60AF1"/>
    <w:rsid w:val="00E749FA"/>
    <w:rsid w:val="00EA000F"/>
    <w:rsid w:val="00EA2351"/>
    <w:rsid w:val="00EA2C1A"/>
    <w:rsid w:val="00EA4253"/>
    <w:rsid w:val="00EC4942"/>
    <w:rsid w:val="00ED1B38"/>
    <w:rsid w:val="00ED1ED5"/>
    <w:rsid w:val="00ED36C2"/>
    <w:rsid w:val="00ED3F5F"/>
    <w:rsid w:val="00EE0200"/>
    <w:rsid w:val="00EE06D1"/>
    <w:rsid w:val="00EE37CD"/>
    <w:rsid w:val="00EE3EC7"/>
    <w:rsid w:val="00EF0A88"/>
    <w:rsid w:val="00F12571"/>
    <w:rsid w:val="00F14999"/>
    <w:rsid w:val="00F21E18"/>
    <w:rsid w:val="00F23AF5"/>
    <w:rsid w:val="00F31647"/>
    <w:rsid w:val="00F357DB"/>
    <w:rsid w:val="00F4016C"/>
    <w:rsid w:val="00F41FEC"/>
    <w:rsid w:val="00F45B3C"/>
    <w:rsid w:val="00F506BE"/>
    <w:rsid w:val="00F52D22"/>
    <w:rsid w:val="00F552E5"/>
    <w:rsid w:val="00F60CC5"/>
    <w:rsid w:val="00F6261C"/>
    <w:rsid w:val="00F63214"/>
    <w:rsid w:val="00F640E2"/>
    <w:rsid w:val="00F6495D"/>
    <w:rsid w:val="00F64F6F"/>
    <w:rsid w:val="00F67DE3"/>
    <w:rsid w:val="00F824AF"/>
    <w:rsid w:val="00FA65B1"/>
    <w:rsid w:val="00FA7246"/>
    <w:rsid w:val="00FB1458"/>
    <w:rsid w:val="00FB2BCB"/>
    <w:rsid w:val="00FB5A06"/>
    <w:rsid w:val="00FC6264"/>
    <w:rsid w:val="00FD0204"/>
    <w:rsid w:val="00FD34C5"/>
    <w:rsid w:val="00FF1F42"/>
    <w:rsid w:val="00FF283F"/>
    <w:rsid w:val="00FF2D13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E5CD0"/>
  <w15:docId w15:val="{EDD3E1EB-8055-4788-9897-754CCBF5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7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72A"/>
    <w:pPr>
      <w:ind w:left="708"/>
    </w:pPr>
  </w:style>
  <w:style w:type="paragraph" w:styleId="Tytu">
    <w:name w:val="Title"/>
    <w:basedOn w:val="Normalny"/>
    <w:link w:val="TytuZnak"/>
    <w:qFormat/>
    <w:rsid w:val="00C5572A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ytuZnak">
    <w:name w:val="Tytuł Znak"/>
    <w:basedOn w:val="Domylnaczcionkaakapitu"/>
    <w:link w:val="Tytu"/>
    <w:rsid w:val="00C5572A"/>
    <w:rPr>
      <w:rFonts w:ascii="Arial" w:eastAsia="Times New Roman" w:hAnsi="Arial" w:cs="Arial"/>
      <w:sz w:val="28"/>
      <w:szCs w:val="24"/>
      <w:lang w:eastAsia="pl-PL"/>
    </w:rPr>
  </w:style>
  <w:style w:type="paragraph" w:styleId="NormalnyWeb">
    <w:name w:val="Normal (Web)"/>
    <w:basedOn w:val="Normalny"/>
    <w:rsid w:val="005E7CB3"/>
    <w:pPr>
      <w:spacing w:after="100" w:afterAutospacing="1" w:line="180" w:lineRule="atLeast"/>
    </w:pPr>
    <w:rPr>
      <w:sz w:val="14"/>
      <w:szCs w:val="14"/>
    </w:rPr>
  </w:style>
  <w:style w:type="paragraph" w:styleId="Nagwek">
    <w:name w:val="header"/>
    <w:aliases w:val="Nagłówek strony Znak, Znak Znak"/>
    <w:basedOn w:val="Normalny"/>
    <w:link w:val="NagwekZnak"/>
    <w:unhideWhenUsed/>
    <w:rsid w:val="00161F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 Znak, Znak Znak Znak"/>
    <w:basedOn w:val="Domylnaczcionkaakapitu"/>
    <w:link w:val="Nagwek"/>
    <w:rsid w:val="00161F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1F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F5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058F9"/>
    <w:pPr>
      <w:ind w:left="0" w:firstLine="0"/>
      <w:jc w:val="left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6AC3"/>
    <w:pPr>
      <w:autoSpaceDE w:val="0"/>
      <w:autoSpaceDN w:val="0"/>
      <w:adjustRightInd w:val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9D751-000D-415A-87DA-2DFE6BCB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3269</Words>
  <Characters>19618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ZooZ</dc:creator>
  <cp:lastModifiedBy>SWDP Czermin</cp:lastModifiedBy>
  <cp:revision>73</cp:revision>
  <cp:lastPrinted>2024-02-12T09:26:00Z</cp:lastPrinted>
  <dcterms:created xsi:type="dcterms:W3CDTF">2017-12-08T11:38:00Z</dcterms:created>
  <dcterms:modified xsi:type="dcterms:W3CDTF">2024-05-28T11:44:00Z</dcterms:modified>
</cp:coreProperties>
</file>